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8C6" w:rsidRDefault="00A848C6" w:rsidP="00A848C6">
      <w:pPr>
        <w:pStyle w:val="Default"/>
      </w:pPr>
    </w:p>
    <w:p w:rsidR="00A848C6" w:rsidRDefault="00A848C6" w:rsidP="00A848C6">
      <w:pPr>
        <w:pStyle w:val="Default"/>
      </w:pPr>
    </w:p>
    <w:p w:rsidR="00A848C6" w:rsidRDefault="00A848C6" w:rsidP="00A848C6">
      <w:pPr>
        <w:pStyle w:val="Default"/>
        <w:rPr>
          <w:b/>
          <w:bCs/>
          <w:sz w:val="23"/>
          <w:szCs w:val="23"/>
          <w:u w:val="single"/>
        </w:rPr>
      </w:pPr>
      <w:r>
        <w:t xml:space="preserve"> </w:t>
      </w:r>
    </w:p>
    <w:p w:rsidR="00A848C6" w:rsidRPr="00FF686B" w:rsidRDefault="00A848C6" w:rsidP="00FF686B">
      <w:pPr>
        <w:pStyle w:val="Default"/>
        <w:jc w:val="center"/>
        <w:rPr>
          <w:rFonts w:ascii="Century Gothic" w:hAnsi="Century Gothic"/>
          <w:b/>
          <w:bCs/>
          <w:sz w:val="32"/>
          <w:szCs w:val="32"/>
        </w:rPr>
      </w:pPr>
    </w:p>
    <w:p w:rsidR="00FF686B" w:rsidRPr="00FF686B" w:rsidRDefault="00FF686B" w:rsidP="00FF686B">
      <w:pPr>
        <w:pStyle w:val="Default"/>
        <w:jc w:val="center"/>
        <w:rPr>
          <w:rFonts w:ascii="Century Gothic" w:hAnsi="Century Gothic"/>
          <w:b/>
          <w:bCs/>
          <w:sz w:val="32"/>
          <w:szCs w:val="32"/>
        </w:rPr>
      </w:pPr>
      <w:r w:rsidRPr="00FF686B">
        <w:rPr>
          <w:rFonts w:ascii="Century Gothic" w:hAnsi="Century Gothic"/>
          <w:b/>
          <w:bCs/>
          <w:sz w:val="32"/>
          <w:szCs w:val="32"/>
        </w:rPr>
        <w:t>Polishing Pennies</w:t>
      </w:r>
    </w:p>
    <w:p w:rsidR="00FF686B" w:rsidRDefault="00FF686B" w:rsidP="00FF686B">
      <w:pPr>
        <w:pStyle w:val="Default"/>
        <w:rPr>
          <w:b/>
          <w:bCs/>
          <w:sz w:val="23"/>
          <w:szCs w:val="23"/>
          <w:u w:val="single"/>
        </w:rPr>
      </w:pPr>
    </w:p>
    <w:p w:rsidR="00FF686B" w:rsidRDefault="00FF686B" w:rsidP="00FF686B">
      <w:pPr>
        <w:rPr>
          <w:rFonts w:ascii="Century Gothic" w:hAnsi="Century Gothic"/>
          <w:b/>
          <w:bCs/>
          <w:sz w:val="20"/>
          <w:szCs w:val="20"/>
          <w:u w:val="single"/>
        </w:rPr>
      </w:pPr>
      <w:r>
        <w:rPr>
          <w:rFonts w:ascii="Century Gothic" w:hAnsi="Century Gothic"/>
          <w:b/>
          <w:bCs/>
          <w:sz w:val="20"/>
          <w:szCs w:val="20"/>
          <w:u w:val="single"/>
        </w:rPr>
        <w:t>Standards and skills:</w:t>
      </w:r>
    </w:p>
    <w:p w:rsidR="00FF686B" w:rsidRPr="00FF686B" w:rsidRDefault="00FF686B" w:rsidP="00FF686B">
      <w:pPr>
        <w:spacing w:after="0" w:line="240" w:lineRule="auto"/>
        <w:rPr>
          <w:rFonts w:ascii="Arial" w:eastAsia="Times New Roman" w:hAnsi="Arial" w:cs="Arial"/>
          <w:sz w:val="20"/>
          <w:szCs w:val="20"/>
        </w:rPr>
      </w:pPr>
      <w:r w:rsidRPr="00FF686B">
        <w:rPr>
          <w:rFonts w:ascii="Arial" w:eastAsia="Times New Roman" w:hAnsi="Arial" w:cs="Arial"/>
          <w:sz w:val="20"/>
          <w:szCs w:val="20"/>
        </w:rPr>
        <w:t xml:space="preserve">3.1f Objects and/or materials can be sorted or classified according to their properties. </w:t>
      </w:r>
    </w:p>
    <w:p w:rsidR="00FF686B" w:rsidRPr="00FF686B" w:rsidRDefault="00FF686B" w:rsidP="00FF686B">
      <w:pPr>
        <w:autoSpaceDE w:val="0"/>
        <w:autoSpaceDN w:val="0"/>
        <w:adjustRightInd w:val="0"/>
        <w:rPr>
          <w:rFonts w:cstheme="minorHAnsi"/>
        </w:rPr>
      </w:pPr>
      <w:r w:rsidRPr="0089016E">
        <w:rPr>
          <w:rFonts w:cstheme="minorHAnsi"/>
        </w:rPr>
        <w:t>*</w:t>
      </w:r>
      <w:r w:rsidRPr="0089016E">
        <w:rPr>
          <w:rFonts w:cstheme="minorHAnsi"/>
          <w:u w:val="single"/>
        </w:rPr>
        <w:t>Constructing explanation and designing solutions</w:t>
      </w:r>
      <w:r w:rsidRPr="0089016E">
        <w:rPr>
          <w:rFonts w:cstheme="minorHAnsi"/>
        </w:rPr>
        <w:t xml:space="preserve"> -- Early in their science education, students need opportunities to engage in constructing and critiquing explanations. They should be encouraged to develop explanations of what they observe when conducting their own investigations and to evaluate their own and others’ explanations for consistency with the evidence. </w:t>
      </w:r>
    </w:p>
    <w:p w:rsidR="00FF686B" w:rsidRDefault="00FF686B" w:rsidP="00FF686B">
      <w:pPr>
        <w:rPr>
          <w:rFonts w:ascii="Century Gothic" w:hAnsi="Century Gothic"/>
          <w:sz w:val="20"/>
          <w:szCs w:val="20"/>
        </w:rPr>
      </w:pPr>
      <w:r>
        <w:rPr>
          <w:rFonts w:ascii="Century Gothic" w:hAnsi="Century Gothic"/>
          <w:b/>
          <w:bCs/>
          <w:sz w:val="20"/>
          <w:szCs w:val="20"/>
          <w:u w:val="single"/>
        </w:rPr>
        <w:t>Deep Understandings</w:t>
      </w:r>
      <w:r>
        <w:rPr>
          <w:rFonts w:ascii="Century Gothic" w:hAnsi="Century Gothic"/>
          <w:sz w:val="20"/>
          <w:szCs w:val="20"/>
        </w:rPr>
        <w:t xml:space="preserve">?  </w:t>
      </w:r>
    </w:p>
    <w:p w:rsidR="00FF686B" w:rsidRDefault="00FF686B" w:rsidP="00FF686B">
      <w:pPr>
        <w:rPr>
          <w:rFonts w:ascii="Century Gothic" w:hAnsi="Century Gothic"/>
          <w:sz w:val="20"/>
          <w:szCs w:val="20"/>
        </w:rPr>
      </w:pPr>
      <w:r>
        <w:rPr>
          <w:rFonts w:ascii="Century Gothic" w:hAnsi="Century Gothic"/>
          <w:sz w:val="20"/>
          <w:szCs w:val="20"/>
        </w:rPr>
        <w:t xml:space="preserve">Students </w:t>
      </w:r>
      <w:r>
        <w:rPr>
          <w:rFonts w:ascii="Century Gothic" w:hAnsi="Century Gothic"/>
          <w:b/>
          <w:sz w:val="20"/>
          <w:szCs w:val="20"/>
        </w:rPr>
        <w:t>apply</w:t>
      </w:r>
      <w:r>
        <w:rPr>
          <w:rFonts w:ascii="Century Gothic" w:hAnsi="Century Gothic"/>
          <w:sz w:val="20"/>
          <w:szCs w:val="20"/>
        </w:rPr>
        <w:t xml:space="preserve"> scientific thinking to understanding that objects have properties and these properties can be used to “polish” a penny.  Some liquids are acidic, some are basic, </w:t>
      </w:r>
      <w:r w:rsidR="003E0254">
        <w:rPr>
          <w:rFonts w:ascii="Century Gothic" w:hAnsi="Century Gothic"/>
          <w:sz w:val="20"/>
          <w:szCs w:val="20"/>
        </w:rPr>
        <w:t>and some</w:t>
      </w:r>
      <w:r>
        <w:rPr>
          <w:rFonts w:ascii="Century Gothic" w:hAnsi="Century Gothic"/>
          <w:sz w:val="20"/>
          <w:szCs w:val="20"/>
        </w:rPr>
        <w:t xml:space="preserve"> are neutral.</w:t>
      </w:r>
    </w:p>
    <w:p w:rsidR="00FF686B" w:rsidRDefault="00FF686B" w:rsidP="00FF686B">
      <w:pPr>
        <w:autoSpaceDE w:val="0"/>
        <w:autoSpaceDN w:val="0"/>
        <w:adjustRightInd w:val="0"/>
        <w:rPr>
          <w:rFonts w:ascii="Century Gothic" w:hAnsi="Century Gothic"/>
          <w:sz w:val="20"/>
          <w:szCs w:val="20"/>
        </w:rPr>
      </w:pPr>
      <w:r>
        <w:rPr>
          <w:rFonts w:ascii="Century Gothic" w:hAnsi="Century Gothic"/>
          <w:sz w:val="20"/>
          <w:szCs w:val="20"/>
        </w:rPr>
        <w:t xml:space="preserve">Students will </w:t>
      </w:r>
      <w:r>
        <w:rPr>
          <w:rFonts w:ascii="Century Gothic" w:hAnsi="Century Gothic"/>
          <w:b/>
          <w:sz w:val="20"/>
          <w:szCs w:val="20"/>
        </w:rPr>
        <w:t>conduct</w:t>
      </w:r>
      <w:r>
        <w:rPr>
          <w:rFonts w:ascii="Century Gothic" w:hAnsi="Century Gothic"/>
          <w:sz w:val="20"/>
          <w:szCs w:val="20"/>
        </w:rPr>
        <w:t xml:space="preserve"> an investigation, record and analyze results</w:t>
      </w:r>
    </w:p>
    <w:p w:rsidR="00FF686B" w:rsidRDefault="00470E95" w:rsidP="00FF686B">
      <w:pPr>
        <w:autoSpaceDE w:val="0"/>
        <w:autoSpaceDN w:val="0"/>
        <w:adjustRightInd w:val="0"/>
        <w:rPr>
          <w:rFonts w:ascii="Century Gothic" w:hAnsi="Century Gothic"/>
          <w:sz w:val="20"/>
          <w:szCs w:val="20"/>
        </w:rPr>
      </w:pPr>
      <w:r w:rsidRPr="00470E95">
        <w:rPr>
          <w:noProof/>
          <w:lang w:eastAsia="zh-TW"/>
        </w:rPr>
        <w:pict>
          <v:shapetype id="_x0000_t202" coordsize="21600,21600" o:spt="202" path="m,l,21600r21600,l21600,xe">
            <v:stroke joinstyle="miter"/>
            <v:path gradientshapeok="t" o:connecttype="rect"/>
          </v:shapetype>
          <v:shape id="_x0000_s1051" type="#_x0000_t202" style="position:absolute;margin-left:25.65pt;margin-top:14.5pt;width:416.75pt;height:201.35pt;z-index:251683840;mso-width-relative:margin;mso-height-relative:margin">
            <v:textbox style="mso-next-textbox:#_x0000_s1051">
              <w:txbxContent>
                <w:p w:rsidR="00FF686B" w:rsidRPr="006557CB" w:rsidRDefault="00FF686B">
                  <w:pPr>
                    <w:rPr>
                      <w:b/>
                    </w:rPr>
                  </w:pPr>
                  <w:r w:rsidRPr="006557CB">
                    <w:rPr>
                      <w:b/>
                    </w:rPr>
                    <w:t>Materials Monica will bring:</w:t>
                  </w:r>
                  <w:r w:rsidRPr="006557CB">
                    <w:rPr>
                      <w:b/>
                    </w:rPr>
                    <w:tab/>
                  </w:r>
                  <w:r w:rsidRPr="006557CB">
                    <w:rPr>
                      <w:b/>
                    </w:rPr>
                    <w:tab/>
                    <w:t>Teacher Materials</w:t>
                  </w:r>
                </w:p>
                <w:p w:rsidR="00FF686B" w:rsidRDefault="00FF686B">
                  <w:r>
                    <w:t>Pennies</w:t>
                  </w:r>
                  <w:r>
                    <w:tab/>
                  </w:r>
                  <w:r>
                    <w:tab/>
                  </w:r>
                  <w:r>
                    <w:tab/>
                  </w:r>
                  <w:r>
                    <w:tab/>
                  </w:r>
                  <w:r>
                    <w:tab/>
                    <w:t>Name Tags</w:t>
                  </w:r>
                </w:p>
                <w:p w:rsidR="00FF686B" w:rsidRDefault="00FF686B">
                  <w:r>
                    <w:t>Lemon Juice</w:t>
                  </w:r>
                </w:p>
                <w:p w:rsidR="00FF686B" w:rsidRDefault="00FF686B">
                  <w:r>
                    <w:t>Milk</w:t>
                  </w:r>
                </w:p>
                <w:p w:rsidR="00FF686B" w:rsidRDefault="00FF686B">
                  <w:r>
                    <w:t>Cola</w:t>
                  </w:r>
                </w:p>
                <w:p w:rsidR="00FF686B" w:rsidRDefault="003E0254">
                  <w:r>
                    <w:t>Petri</w:t>
                  </w:r>
                  <w:r w:rsidR="00FF686B">
                    <w:t xml:space="preserve"> Dishes</w:t>
                  </w:r>
                </w:p>
                <w:p w:rsidR="00FF686B" w:rsidRDefault="00FF686B">
                  <w:r>
                    <w:t>Packets</w:t>
                  </w:r>
                </w:p>
                <w:p w:rsidR="006557CB" w:rsidRDefault="003E0254">
                  <w:r>
                    <w:t>Pipettes</w:t>
                  </w:r>
                </w:p>
                <w:p w:rsidR="00FF686B" w:rsidRDefault="00FF686B"/>
              </w:txbxContent>
            </v:textbox>
          </v:shape>
        </w:pict>
      </w:r>
      <w:r w:rsidR="00FF686B">
        <w:rPr>
          <w:rFonts w:ascii="Century Gothic" w:hAnsi="Century Gothic"/>
          <w:sz w:val="20"/>
          <w:szCs w:val="20"/>
        </w:rPr>
        <w:t xml:space="preserve">Students will </w:t>
      </w:r>
      <w:r w:rsidR="00FF686B">
        <w:rPr>
          <w:rFonts w:ascii="Century Gothic" w:hAnsi="Century Gothic"/>
          <w:b/>
          <w:sz w:val="20"/>
          <w:szCs w:val="20"/>
        </w:rPr>
        <w:t>reflect</w:t>
      </w:r>
      <w:r w:rsidR="00FF686B">
        <w:rPr>
          <w:rFonts w:ascii="Century Gothic" w:hAnsi="Century Gothic"/>
          <w:sz w:val="20"/>
          <w:szCs w:val="20"/>
        </w:rPr>
        <w:t xml:space="preserve"> on new learning and </w:t>
      </w:r>
      <w:r w:rsidR="00FF686B">
        <w:rPr>
          <w:rFonts w:ascii="Century Gothic" w:hAnsi="Century Gothic"/>
          <w:b/>
          <w:sz w:val="20"/>
          <w:szCs w:val="20"/>
        </w:rPr>
        <w:t>compare</w:t>
      </w:r>
      <w:r w:rsidR="00FF686B">
        <w:rPr>
          <w:rFonts w:ascii="Century Gothic" w:hAnsi="Century Gothic"/>
          <w:sz w:val="20"/>
          <w:szCs w:val="20"/>
        </w:rPr>
        <w:t xml:space="preserve"> to prediction</w:t>
      </w:r>
    </w:p>
    <w:p w:rsidR="00FF686B" w:rsidRDefault="00FF686B" w:rsidP="00FF686B">
      <w:pPr>
        <w:pStyle w:val="Default"/>
      </w:pPr>
    </w:p>
    <w:p w:rsidR="00FF686B" w:rsidRDefault="00FF686B" w:rsidP="00FF686B">
      <w:pPr>
        <w:pStyle w:val="Default"/>
      </w:pPr>
    </w:p>
    <w:p w:rsidR="00FF686B" w:rsidRDefault="00FF686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6557CB" w:rsidP="00FF686B">
      <w:pPr>
        <w:pStyle w:val="Default"/>
      </w:pPr>
    </w:p>
    <w:p w:rsidR="006557CB" w:rsidRDefault="00470E95" w:rsidP="00FF686B">
      <w:pPr>
        <w:pStyle w:val="Default"/>
      </w:pPr>
      <w:r w:rsidRPr="00470E95">
        <w:rPr>
          <w:rFonts w:ascii="Times New Roman" w:hAnsi="Times New Roman" w:cs="Times New Roman"/>
        </w:rPr>
        <w:pict>
          <v:oval id="_x0000_s1055" style="position:absolute;margin-left:20.5pt;margin-top:435.8pt;width:97pt;height:90.3pt;z-index:251692032" fillcolor="yellow">
            <v:fill opacity="19661f" color2="#ffdfdf" rotate="t"/>
          </v:oval>
        </w:pict>
      </w:r>
    </w:p>
    <w:p w:rsidR="006557CB" w:rsidRDefault="006557CB" w:rsidP="00FF686B">
      <w:pPr>
        <w:pStyle w:val="Default"/>
      </w:pPr>
    </w:p>
    <w:p w:rsidR="006557CB" w:rsidRDefault="006557CB" w:rsidP="00FF686B">
      <w:pPr>
        <w:pStyle w:val="Default"/>
      </w:pPr>
    </w:p>
    <w:p w:rsidR="00791CC6" w:rsidRDefault="00791CC6" w:rsidP="00FF686B">
      <w:pPr>
        <w:pStyle w:val="Default"/>
        <w:jc w:val="center"/>
      </w:pPr>
    </w:p>
    <w:p w:rsidR="00FF686B" w:rsidRDefault="00FF686B" w:rsidP="00FF686B">
      <w:pPr>
        <w:pStyle w:val="Default"/>
        <w:jc w:val="center"/>
        <w:rPr>
          <w:sz w:val="23"/>
          <w:szCs w:val="23"/>
        </w:rPr>
      </w:pPr>
      <w:r>
        <w:t xml:space="preserve"> </w:t>
      </w:r>
      <w:r>
        <w:rPr>
          <w:b/>
          <w:bCs/>
          <w:sz w:val="23"/>
          <w:szCs w:val="23"/>
        </w:rPr>
        <w:t xml:space="preserve">Polishing Pennies </w:t>
      </w:r>
    </w:p>
    <w:p w:rsidR="00A848C6" w:rsidRDefault="00FF686B" w:rsidP="00FF686B">
      <w:pPr>
        <w:pStyle w:val="Default"/>
        <w:rPr>
          <w:b/>
          <w:bCs/>
          <w:sz w:val="23"/>
          <w:szCs w:val="23"/>
          <w:u w:val="single"/>
        </w:rPr>
      </w:pPr>
      <w:r>
        <w:rPr>
          <w:sz w:val="23"/>
          <w:szCs w:val="23"/>
        </w:rPr>
        <w:t>Introduction:  Scientists and inventors must keep good records of the experiments they conduct. This helps them keep track of what they do and what happens. If they discover something new, they can go back to look at what they did and try it again! They also use the records to help them change and improve the experiment if something does not work.</w:t>
      </w:r>
    </w:p>
    <w:p w:rsidR="00A848C6" w:rsidRDefault="00A848C6" w:rsidP="00A848C6">
      <w:pPr>
        <w:pStyle w:val="Default"/>
        <w:rPr>
          <w:sz w:val="23"/>
          <w:szCs w:val="23"/>
        </w:rPr>
      </w:pPr>
    </w:p>
    <w:p w:rsidR="00A848C6" w:rsidRDefault="00A848C6" w:rsidP="00A848C6">
      <w:pPr>
        <w:pStyle w:val="Default"/>
        <w:rPr>
          <w:sz w:val="23"/>
          <w:szCs w:val="23"/>
        </w:rPr>
      </w:pPr>
      <w:r>
        <w:rPr>
          <w:sz w:val="23"/>
          <w:szCs w:val="23"/>
        </w:rPr>
        <w:t xml:space="preserve">Before beginning an experiment, scientists have a hypothesis, or idea, about what will happen. </w:t>
      </w:r>
      <w:r w:rsidR="0095765E">
        <w:rPr>
          <w:sz w:val="23"/>
          <w:szCs w:val="23"/>
        </w:rPr>
        <w:t xml:space="preserve">  </w:t>
      </w:r>
      <w:r>
        <w:rPr>
          <w:sz w:val="23"/>
          <w:szCs w:val="23"/>
        </w:rPr>
        <w:t xml:space="preserve">In this experiment, you will try to polish old pennies using </w:t>
      </w:r>
    </w:p>
    <w:p w:rsidR="00791CC6" w:rsidRDefault="00A848C6" w:rsidP="0095765E">
      <w:pPr>
        <w:pStyle w:val="Default"/>
        <w:numPr>
          <w:ilvl w:val="0"/>
          <w:numId w:val="4"/>
        </w:numPr>
        <w:rPr>
          <w:sz w:val="23"/>
          <w:szCs w:val="23"/>
        </w:rPr>
      </w:pPr>
      <w:r>
        <w:rPr>
          <w:sz w:val="23"/>
          <w:szCs w:val="23"/>
        </w:rPr>
        <w:t xml:space="preserve">Lemon juice </w:t>
      </w:r>
      <w:r w:rsidR="00791CC6">
        <w:rPr>
          <w:sz w:val="23"/>
          <w:szCs w:val="23"/>
        </w:rPr>
        <w:t xml:space="preserve">, </w:t>
      </w:r>
      <w:r w:rsidRPr="00791CC6">
        <w:rPr>
          <w:sz w:val="23"/>
          <w:szCs w:val="23"/>
        </w:rPr>
        <w:t xml:space="preserve">Milk </w:t>
      </w:r>
      <w:r w:rsidR="00791CC6">
        <w:rPr>
          <w:sz w:val="23"/>
          <w:szCs w:val="23"/>
        </w:rPr>
        <w:t xml:space="preserve">, Cola, </w:t>
      </w:r>
      <w:proofErr w:type="spellStart"/>
      <w:r w:rsidR="00791CC6">
        <w:rPr>
          <w:sz w:val="23"/>
          <w:szCs w:val="23"/>
        </w:rPr>
        <w:t>WaterCola</w:t>
      </w:r>
      <w:proofErr w:type="spellEnd"/>
      <w:r w:rsidR="00791CC6">
        <w:rPr>
          <w:sz w:val="23"/>
          <w:szCs w:val="23"/>
        </w:rPr>
        <w:t xml:space="preserve"> </w:t>
      </w:r>
    </w:p>
    <w:p w:rsidR="00791CC6" w:rsidRDefault="00791CC6" w:rsidP="0095765E">
      <w:pPr>
        <w:pStyle w:val="Default"/>
        <w:numPr>
          <w:ilvl w:val="0"/>
          <w:numId w:val="4"/>
        </w:numPr>
        <w:rPr>
          <w:sz w:val="23"/>
          <w:szCs w:val="23"/>
        </w:rPr>
      </w:pPr>
      <w:r>
        <w:rPr>
          <w:noProof/>
          <w:sz w:val="23"/>
          <w:szCs w:val="23"/>
        </w:rPr>
        <w:lastRenderedPageBreak/>
        <w:pict>
          <v:oval id="_x0000_s1063" style="position:absolute;left:0;text-align:left;margin-left:335.5pt;margin-top:-21.1pt;width:97pt;height:92.2pt;z-index:251696128" fillcolor="red">
            <v:fill opacity="19661f" color2="fill lighten(32)" rotate="t" method="linear sigma" focus="100%" type="gradient"/>
          </v:oval>
        </w:pict>
      </w:r>
    </w:p>
    <w:p w:rsidR="00791CC6" w:rsidRDefault="00A848C6" w:rsidP="00791CC6">
      <w:pPr>
        <w:pStyle w:val="Default"/>
        <w:rPr>
          <w:sz w:val="23"/>
          <w:szCs w:val="23"/>
        </w:rPr>
      </w:pPr>
      <w:r w:rsidRPr="00791CC6">
        <w:rPr>
          <w:sz w:val="23"/>
          <w:szCs w:val="23"/>
        </w:rPr>
        <w:t xml:space="preserve">Make a hypothesis, or guess, about how each liquid will work. </w:t>
      </w:r>
    </w:p>
    <w:p w:rsidR="00A848C6" w:rsidRPr="00791CC6" w:rsidRDefault="0095765E" w:rsidP="00791CC6">
      <w:pPr>
        <w:pStyle w:val="Default"/>
        <w:rPr>
          <w:sz w:val="23"/>
          <w:szCs w:val="23"/>
        </w:rPr>
      </w:pPr>
      <w:r w:rsidRPr="00791CC6">
        <w:rPr>
          <w:sz w:val="23"/>
          <w:szCs w:val="23"/>
        </w:rPr>
        <w:t>Write your prediction in the red circle…</w:t>
      </w:r>
    </w:p>
    <w:p w:rsidR="00791CC6" w:rsidRDefault="00791CC6" w:rsidP="00A848C6">
      <w:pPr>
        <w:pStyle w:val="Default"/>
        <w:rPr>
          <w:sz w:val="23"/>
          <w:szCs w:val="23"/>
        </w:rPr>
      </w:pPr>
    </w:p>
    <w:p w:rsidR="00A848C6" w:rsidRDefault="00791CC6" w:rsidP="00A848C6">
      <w:pPr>
        <w:pStyle w:val="Default"/>
        <w:rPr>
          <w:sz w:val="23"/>
          <w:szCs w:val="23"/>
        </w:rPr>
      </w:pPr>
      <w:r>
        <w:rPr>
          <w:sz w:val="23"/>
          <w:szCs w:val="23"/>
        </w:rPr>
        <w:t xml:space="preserve">          </w:t>
      </w:r>
      <w:r w:rsidR="00A848C6">
        <w:rPr>
          <w:sz w:val="23"/>
          <w:szCs w:val="23"/>
        </w:rPr>
        <w:t>I think lemon juice</w:t>
      </w:r>
      <w:r w:rsidR="0095765E">
        <w:rPr>
          <w:sz w:val="23"/>
          <w:szCs w:val="23"/>
        </w:rPr>
        <w:t xml:space="preserve">, milk, cola or water </w:t>
      </w:r>
      <w:proofErr w:type="gramStart"/>
      <w:r w:rsidR="0095765E">
        <w:rPr>
          <w:sz w:val="23"/>
          <w:szCs w:val="23"/>
        </w:rPr>
        <w:t>will  po</w:t>
      </w:r>
      <w:r w:rsidR="00A848C6">
        <w:rPr>
          <w:sz w:val="23"/>
          <w:szCs w:val="23"/>
        </w:rPr>
        <w:t>lish</w:t>
      </w:r>
      <w:proofErr w:type="gramEnd"/>
      <w:r w:rsidR="00A848C6">
        <w:rPr>
          <w:sz w:val="23"/>
          <w:szCs w:val="23"/>
        </w:rPr>
        <w:t xml:space="preserve"> the penny. </w:t>
      </w:r>
    </w:p>
    <w:p w:rsidR="00791CC6" w:rsidRDefault="00791CC6" w:rsidP="00A848C6">
      <w:pPr>
        <w:pStyle w:val="Default"/>
        <w:rPr>
          <w:sz w:val="23"/>
          <w:szCs w:val="23"/>
        </w:rPr>
      </w:pPr>
    </w:p>
    <w:p w:rsidR="00791CC6" w:rsidRDefault="00791CC6" w:rsidP="00A848C6">
      <w:pPr>
        <w:pStyle w:val="Default"/>
        <w:rPr>
          <w:sz w:val="23"/>
          <w:szCs w:val="23"/>
        </w:rPr>
      </w:pPr>
      <w:r w:rsidRPr="00470E95">
        <w:rPr>
          <w:rFonts w:asciiTheme="minorHAnsi" w:hAnsiTheme="minorHAnsi" w:cstheme="minorBidi"/>
          <w:noProof/>
          <w:sz w:val="23"/>
          <w:szCs w:val="23"/>
          <w:lang w:eastAsia="zh-TW"/>
        </w:rPr>
        <w:pict>
          <v:shape id="_x0000_s1053" type="#_x0000_t202" style="position:absolute;margin-left:-41pt;margin-top:2.65pt;width:561pt;height:594.7pt;z-index:251687936;mso-width-relative:margin;mso-height-relative:margin">
            <v:textbox>
              <w:txbxContent>
                <w:p w:rsidR="00E046C5" w:rsidRDefault="00E046C5" w:rsidP="00E046C5">
                  <w:pPr>
                    <w:pStyle w:val="Default"/>
                    <w:pageBreakBefore/>
                    <w:rPr>
                      <w:sz w:val="23"/>
                      <w:szCs w:val="23"/>
                    </w:rPr>
                  </w:pPr>
                  <w:r>
                    <w:rPr>
                      <w:b/>
                      <w:bCs/>
                      <w:sz w:val="23"/>
                      <w:szCs w:val="23"/>
                      <w:u w:val="single"/>
                    </w:rPr>
                    <w:t>Experiment:</w:t>
                  </w:r>
                </w:p>
                <w:p w:rsidR="00E046C5" w:rsidRDefault="00E046C5" w:rsidP="00E046C5">
                  <w:pPr>
                    <w:pStyle w:val="Default"/>
                    <w:rPr>
                      <w:sz w:val="23"/>
                      <w:szCs w:val="23"/>
                    </w:rPr>
                  </w:pPr>
                  <w:r>
                    <w:rPr>
                      <w:sz w:val="23"/>
                      <w:szCs w:val="23"/>
                    </w:rPr>
                    <w:t xml:space="preserve">…Now you are ready to test your hypothesis. To conduct the experiment, you will need: </w:t>
                  </w:r>
                </w:p>
                <w:p w:rsidR="00E046C5" w:rsidRDefault="00E046C5" w:rsidP="00E046C5">
                  <w:pPr>
                    <w:pStyle w:val="Default"/>
                    <w:numPr>
                      <w:ilvl w:val="0"/>
                      <w:numId w:val="5"/>
                    </w:numPr>
                    <w:rPr>
                      <w:sz w:val="23"/>
                      <w:szCs w:val="23"/>
                    </w:rPr>
                  </w:pPr>
                  <w:r>
                    <w:rPr>
                      <w:sz w:val="23"/>
                      <w:szCs w:val="23"/>
                    </w:rPr>
                    <w:t xml:space="preserve">Four (4) </w:t>
                  </w:r>
                  <w:r w:rsidR="003E0254">
                    <w:rPr>
                      <w:sz w:val="23"/>
                      <w:szCs w:val="23"/>
                    </w:rPr>
                    <w:t>Petri</w:t>
                  </w:r>
                  <w:r>
                    <w:rPr>
                      <w:sz w:val="23"/>
                      <w:szCs w:val="23"/>
                    </w:rPr>
                    <w:t xml:space="preserve"> dishes</w:t>
                  </w:r>
                </w:p>
                <w:p w:rsidR="00E046C5" w:rsidRDefault="00E046C5" w:rsidP="00E046C5">
                  <w:pPr>
                    <w:pStyle w:val="Default"/>
                    <w:numPr>
                      <w:ilvl w:val="0"/>
                      <w:numId w:val="5"/>
                    </w:numPr>
                    <w:rPr>
                      <w:sz w:val="23"/>
                      <w:szCs w:val="23"/>
                    </w:rPr>
                  </w:pPr>
                  <w:r>
                    <w:rPr>
                      <w:sz w:val="23"/>
                      <w:szCs w:val="23"/>
                    </w:rPr>
                    <w:t xml:space="preserve">Lemon juice </w:t>
                  </w:r>
                </w:p>
                <w:p w:rsidR="00E046C5" w:rsidRDefault="00E046C5" w:rsidP="00E046C5">
                  <w:pPr>
                    <w:pStyle w:val="Default"/>
                    <w:numPr>
                      <w:ilvl w:val="0"/>
                      <w:numId w:val="5"/>
                    </w:numPr>
                    <w:rPr>
                      <w:sz w:val="23"/>
                      <w:szCs w:val="23"/>
                    </w:rPr>
                  </w:pPr>
                  <w:r>
                    <w:rPr>
                      <w:sz w:val="23"/>
                      <w:szCs w:val="23"/>
                    </w:rPr>
                    <w:t xml:space="preserve">Milk </w:t>
                  </w:r>
                </w:p>
                <w:p w:rsidR="00E046C5" w:rsidRDefault="00E046C5" w:rsidP="00E046C5">
                  <w:pPr>
                    <w:pStyle w:val="Default"/>
                    <w:numPr>
                      <w:ilvl w:val="0"/>
                      <w:numId w:val="5"/>
                    </w:numPr>
                    <w:rPr>
                      <w:sz w:val="23"/>
                      <w:szCs w:val="23"/>
                    </w:rPr>
                  </w:pPr>
                  <w:r>
                    <w:rPr>
                      <w:sz w:val="23"/>
                      <w:szCs w:val="23"/>
                    </w:rPr>
                    <w:t xml:space="preserve">Cola </w:t>
                  </w:r>
                </w:p>
                <w:p w:rsidR="00E046C5" w:rsidRDefault="00E046C5" w:rsidP="00E046C5">
                  <w:pPr>
                    <w:pStyle w:val="Default"/>
                    <w:numPr>
                      <w:ilvl w:val="0"/>
                      <w:numId w:val="5"/>
                    </w:numPr>
                    <w:rPr>
                      <w:sz w:val="23"/>
                      <w:szCs w:val="23"/>
                    </w:rPr>
                  </w:pPr>
                  <w:r>
                    <w:rPr>
                      <w:sz w:val="23"/>
                      <w:szCs w:val="23"/>
                    </w:rPr>
                    <w:t>Water -- control</w:t>
                  </w:r>
                </w:p>
                <w:p w:rsidR="00E046C5" w:rsidRDefault="00E046C5" w:rsidP="00E046C5">
                  <w:pPr>
                    <w:pStyle w:val="Default"/>
                    <w:numPr>
                      <w:ilvl w:val="0"/>
                      <w:numId w:val="5"/>
                    </w:numPr>
                    <w:rPr>
                      <w:sz w:val="23"/>
                      <w:szCs w:val="23"/>
                    </w:rPr>
                  </w:pPr>
                  <w:r>
                    <w:rPr>
                      <w:sz w:val="23"/>
                      <w:szCs w:val="23"/>
                    </w:rPr>
                    <w:t xml:space="preserve">Four (4) tarnished pennies </w:t>
                  </w:r>
                </w:p>
                <w:p w:rsidR="00E046C5" w:rsidRDefault="00E046C5" w:rsidP="00E046C5">
                  <w:pPr>
                    <w:pStyle w:val="Default"/>
                    <w:rPr>
                      <w:sz w:val="23"/>
                      <w:szCs w:val="23"/>
                    </w:rPr>
                  </w:pPr>
                </w:p>
                <w:p w:rsidR="00E046C5" w:rsidRDefault="00E046C5" w:rsidP="00E046C5">
                  <w:pPr>
                    <w:pStyle w:val="Default"/>
                    <w:rPr>
                      <w:sz w:val="23"/>
                      <w:szCs w:val="23"/>
                    </w:rPr>
                  </w:pPr>
                  <w:r>
                    <w:rPr>
                      <w:sz w:val="23"/>
                      <w:szCs w:val="23"/>
                    </w:rPr>
                    <w:t xml:space="preserve">Follow these steps to find out what happens when you try to polish a penny with different liquids. </w:t>
                  </w:r>
                </w:p>
                <w:p w:rsidR="00E046C5" w:rsidRDefault="00E046C5" w:rsidP="00E046C5">
                  <w:pPr>
                    <w:pStyle w:val="Default"/>
                    <w:numPr>
                      <w:ilvl w:val="0"/>
                      <w:numId w:val="6"/>
                    </w:numPr>
                    <w:ind w:left="360" w:hanging="360"/>
                    <w:rPr>
                      <w:sz w:val="23"/>
                      <w:szCs w:val="23"/>
                    </w:rPr>
                  </w:pPr>
                  <w:r>
                    <w:rPr>
                      <w:sz w:val="23"/>
                      <w:szCs w:val="23"/>
                    </w:rPr>
                    <w:t xml:space="preserve">Before you conduct your experiment, write down what each penny looks like in the “Before” blanks below. </w:t>
                  </w:r>
                </w:p>
                <w:p w:rsidR="00E046C5" w:rsidRDefault="00E046C5" w:rsidP="00E046C5">
                  <w:pPr>
                    <w:pStyle w:val="Default"/>
                    <w:numPr>
                      <w:ilvl w:val="0"/>
                      <w:numId w:val="6"/>
                    </w:numPr>
                    <w:ind w:left="360" w:hanging="360"/>
                    <w:rPr>
                      <w:sz w:val="23"/>
                      <w:szCs w:val="23"/>
                    </w:rPr>
                  </w:pPr>
                  <w:r>
                    <w:rPr>
                      <w:sz w:val="23"/>
                      <w:szCs w:val="23"/>
                    </w:rPr>
                    <w:t xml:space="preserve">Put about an inch of one of the liquids in each cup or glass. </w:t>
                  </w:r>
                </w:p>
                <w:p w:rsidR="00E046C5" w:rsidRDefault="00E046C5" w:rsidP="00E046C5">
                  <w:pPr>
                    <w:pStyle w:val="Default"/>
                    <w:numPr>
                      <w:ilvl w:val="0"/>
                      <w:numId w:val="6"/>
                    </w:numPr>
                    <w:ind w:left="360" w:hanging="360"/>
                    <w:rPr>
                      <w:sz w:val="23"/>
                      <w:szCs w:val="23"/>
                    </w:rPr>
                  </w:pPr>
                  <w:r>
                    <w:rPr>
                      <w:sz w:val="23"/>
                      <w:szCs w:val="23"/>
                    </w:rPr>
                    <w:t xml:space="preserve">Drop a tarnished penny into each glass. </w:t>
                  </w:r>
                </w:p>
                <w:p w:rsidR="00E046C5" w:rsidRDefault="00E046C5" w:rsidP="00E046C5">
                  <w:pPr>
                    <w:pStyle w:val="Default"/>
                    <w:numPr>
                      <w:ilvl w:val="0"/>
                      <w:numId w:val="6"/>
                    </w:numPr>
                    <w:ind w:left="360" w:hanging="360"/>
                    <w:rPr>
                      <w:sz w:val="23"/>
                      <w:szCs w:val="23"/>
                    </w:rPr>
                  </w:pPr>
                  <w:r>
                    <w:rPr>
                      <w:sz w:val="23"/>
                      <w:szCs w:val="23"/>
                    </w:rPr>
                    <w:t xml:space="preserve">Let the pennies sit in the liquids for about 5 minutes. </w:t>
                  </w:r>
                </w:p>
                <w:p w:rsidR="00E046C5" w:rsidRDefault="00E046C5" w:rsidP="00E046C5">
                  <w:pPr>
                    <w:pStyle w:val="Default"/>
                    <w:numPr>
                      <w:ilvl w:val="0"/>
                      <w:numId w:val="6"/>
                    </w:numPr>
                    <w:ind w:left="360" w:hanging="360"/>
                    <w:rPr>
                      <w:sz w:val="23"/>
                      <w:szCs w:val="23"/>
                    </w:rPr>
                  </w:pPr>
                  <w:r>
                    <w:rPr>
                      <w:sz w:val="23"/>
                      <w:szCs w:val="23"/>
                    </w:rPr>
                    <w:t xml:space="preserve">Remove each penny from the liquid. </w:t>
                  </w:r>
                </w:p>
                <w:p w:rsidR="00E046C5" w:rsidRDefault="00E046C5" w:rsidP="00E046C5">
                  <w:pPr>
                    <w:pStyle w:val="Default"/>
                    <w:numPr>
                      <w:ilvl w:val="0"/>
                      <w:numId w:val="6"/>
                    </w:numPr>
                    <w:ind w:left="360" w:hanging="360"/>
                    <w:rPr>
                      <w:sz w:val="23"/>
                      <w:szCs w:val="23"/>
                    </w:rPr>
                  </w:pPr>
                  <w:r>
                    <w:rPr>
                      <w:sz w:val="23"/>
                      <w:szCs w:val="23"/>
                    </w:rPr>
                    <w:t xml:space="preserve">Examine each penny for changes and record what you see in the “After” blanks below. </w:t>
                  </w:r>
                </w:p>
                <w:p w:rsidR="00E046C5" w:rsidRDefault="00E046C5" w:rsidP="00E046C5">
                  <w:pPr>
                    <w:pStyle w:val="Default"/>
                    <w:rPr>
                      <w:sz w:val="23"/>
                      <w:szCs w:val="23"/>
                    </w:rPr>
                  </w:pPr>
                </w:p>
                <w:p w:rsidR="00E046C5" w:rsidRDefault="00E046C5" w:rsidP="00E046C5">
                  <w:pPr>
                    <w:pStyle w:val="Default"/>
                    <w:rPr>
                      <w:sz w:val="23"/>
                      <w:szCs w:val="23"/>
                    </w:rPr>
                  </w:pPr>
                  <w:r>
                    <w:rPr>
                      <w:sz w:val="23"/>
                      <w:szCs w:val="23"/>
                    </w:rPr>
                    <w:t>Record in the yellow circle.</w:t>
                  </w:r>
                </w:p>
                <w:p w:rsidR="00E046C5" w:rsidRDefault="00E046C5"/>
                <w:p w:rsidR="00E046C5" w:rsidRDefault="00E046C5"/>
                <w:p w:rsidR="00E046C5" w:rsidRPr="0095765E" w:rsidRDefault="00E046C5">
                  <w:pPr>
                    <w:rPr>
                      <w:rFonts w:ascii="Arial" w:hAnsi="Arial" w:cs="Arial"/>
                      <w:sz w:val="24"/>
                      <w:szCs w:val="24"/>
                    </w:rPr>
                  </w:pPr>
                  <w:r w:rsidRPr="0095765E">
                    <w:rPr>
                      <w:rFonts w:ascii="Arial" w:hAnsi="Arial" w:cs="Arial"/>
                      <w:sz w:val="24"/>
                      <w:szCs w:val="24"/>
                    </w:rPr>
                    <w:t>Discuss while completing experiment.</w:t>
                  </w:r>
                  <w:r w:rsidR="0007788F" w:rsidRPr="0007788F">
                    <w:rPr>
                      <w:rFonts w:ascii="Arial" w:hAnsi="Arial" w:cs="Arial"/>
                      <w:sz w:val="24"/>
                      <w:szCs w:val="24"/>
                    </w:rPr>
                    <w:t xml:space="preserve"> </w:t>
                  </w:r>
                </w:p>
                <w:p w:rsidR="00E046C5" w:rsidRPr="0095765E" w:rsidRDefault="00E046C5">
                  <w:pPr>
                    <w:rPr>
                      <w:rFonts w:ascii="Arial" w:hAnsi="Arial" w:cs="Arial"/>
                      <w:sz w:val="24"/>
                      <w:szCs w:val="24"/>
                    </w:rPr>
                  </w:pPr>
                </w:p>
                <w:p w:rsidR="0007788F" w:rsidRDefault="00E046C5">
                  <w:r w:rsidRPr="0095765E">
                    <w:rPr>
                      <w:rFonts w:ascii="Arial" w:hAnsi="Arial" w:cs="Arial"/>
                      <w:sz w:val="24"/>
                      <w:szCs w:val="24"/>
                    </w:rPr>
                    <w:t>Write results in the green circle and explain results</w:t>
                  </w:r>
                  <w:r w:rsidR="0095765E">
                    <w:t xml:space="preserve"> </w:t>
                  </w:r>
                </w:p>
                <w:p w:rsidR="00E046C5" w:rsidRDefault="0095765E">
                  <w:r w:rsidRPr="0095765E">
                    <w:rPr>
                      <w:rFonts w:ascii="Arial" w:hAnsi="Arial" w:cs="Arial"/>
                    </w:rPr>
                    <w:t>(</w:t>
                  </w:r>
                  <w:proofErr w:type="gramStart"/>
                  <w:r w:rsidRPr="0095765E">
                    <w:rPr>
                      <w:rFonts w:ascii="Arial" w:hAnsi="Arial" w:cs="Arial"/>
                    </w:rPr>
                    <w:t>compare</w:t>
                  </w:r>
                  <w:proofErr w:type="gramEnd"/>
                  <w:r w:rsidRPr="0095765E">
                    <w:rPr>
                      <w:rFonts w:ascii="Arial" w:hAnsi="Arial" w:cs="Arial"/>
                    </w:rPr>
                    <w:t xml:space="preserve"> prediction to what actually happened)</w:t>
                  </w:r>
                </w:p>
                <w:p w:rsidR="00E046C5" w:rsidRDefault="0095765E" w:rsidP="00E046C5">
                  <w:pPr>
                    <w:pStyle w:val="Default"/>
                    <w:rPr>
                      <w:sz w:val="23"/>
                      <w:szCs w:val="23"/>
                    </w:rPr>
                  </w:pPr>
                  <w:r>
                    <w:rPr>
                      <w:b/>
                      <w:bCs/>
                      <w:sz w:val="23"/>
                      <w:szCs w:val="23"/>
                      <w:u w:val="single"/>
                    </w:rPr>
                    <w:t>Extension and Explanation:</w:t>
                  </w:r>
                </w:p>
                <w:p w:rsidR="00E046C5" w:rsidRDefault="00E046C5" w:rsidP="00E046C5">
                  <w:pPr>
                    <w:pStyle w:val="Default"/>
                    <w:rPr>
                      <w:sz w:val="23"/>
                      <w:szCs w:val="23"/>
                    </w:rPr>
                  </w:pPr>
                  <w:r>
                    <w:rPr>
                      <w:sz w:val="23"/>
                      <w:szCs w:val="23"/>
                    </w:rPr>
                    <w:t xml:space="preserve">As you learned in this experiment, some liquids polish pennies better than others. Liquids that are good polishers are acids. Liquids that don’t work so well are bases. Acids taste sour, while bases taste bitter and feel slippery. Acids also react with some metals to give off hydrogen gas. This is what happens when you drop a penny into an acid. When the metal and acid react, they give off hydrogen which polishes the penny! </w:t>
                  </w: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7033"/>
                    <w:gridCol w:w="2250"/>
                  </w:tblGrid>
                  <w:tr w:rsidR="00E046C5" w:rsidTr="00C86FB6">
                    <w:trPr>
                      <w:trHeight w:val="166"/>
                    </w:trPr>
                    <w:tc>
                      <w:tcPr>
                        <w:tcW w:w="7033" w:type="dxa"/>
                        <w:tcBorders>
                          <w:top w:val="single" w:sz="6" w:space="0" w:color="000000"/>
                          <w:left w:val="single" w:sz="6" w:space="0" w:color="000000"/>
                          <w:bottom w:val="single" w:sz="8" w:space="0" w:color="000000"/>
                          <w:right w:val="single" w:sz="8" w:space="0" w:color="000000"/>
                        </w:tcBorders>
                      </w:tcPr>
                      <w:p w:rsidR="00E046C5" w:rsidRDefault="00E046C5" w:rsidP="00C86FB6">
                        <w:pPr>
                          <w:pStyle w:val="Default"/>
                          <w:rPr>
                            <w:sz w:val="23"/>
                            <w:szCs w:val="23"/>
                          </w:rPr>
                        </w:pPr>
                        <w:r>
                          <w:rPr>
                            <w:sz w:val="23"/>
                            <w:szCs w:val="23"/>
                          </w:rPr>
                          <w:t xml:space="preserve">You probably have many acids and bases around your home or classroom. Here are a few examples: </w:t>
                        </w:r>
                        <w:r>
                          <w:rPr>
                            <w:b/>
                            <w:bCs/>
                            <w:sz w:val="23"/>
                            <w:szCs w:val="23"/>
                          </w:rPr>
                          <w:t xml:space="preserve">Acids </w:t>
                        </w:r>
                      </w:p>
                    </w:tc>
                    <w:tc>
                      <w:tcPr>
                        <w:tcW w:w="2249" w:type="dxa"/>
                        <w:tcBorders>
                          <w:top w:val="single" w:sz="6" w:space="0" w:color="000000"/>
                          <w:left w:val="single" w:sz="8" w:space="0" w:color="000000"/>
                          <w:bottom w:val="single" w:sz="8" w:space="0" w:color="000000"/>
                          <w:right w:val="single" w:sz="6" w:space="0" w:color="000000"/>
                        </w:tcBorders>
                      </w:tcPr>
                      <w:p w:rsidR="00E046C5" w:rsidRDefault="00E046C5" w:rsidP="00C86FB6">
                        <w:pPr>
                          <w:pStyle w:val="Default"/>
                          <w:rPr>
                            <w:sz w:val="23"/>
                            <w:szCs w:val="23"/>
                          </w:rPr>
                        </w:pPr>
                        <w:r>
                          <w:rPr>
                            <w:b/>
                            <w:bCs/>
                            <w:sz w:val="23"/>
                            <w:szCs w:val="23"/>
                          </w:rPr>
                          <w:t xml:space="preserve">Bases </w:t>
                        </w:r>
                      </w:p>
                    </w:tc>
                  </w:tr>
                  <w:tr w:rsidR="00E046C5" w:rsidTr="00C86FB6">
                    <w:trPr>
                      <w:trHeight w:val="159"/>
                    </w:trPr>
                    <w:tc>
                      <w:tcPr>
                        <w:tcW w:w="7033" w:type="dxa"/>
                        <w:tcBorders>
                          <w:top w:val="single" w:sz="8" w:space="0" w:color="000000"/>
                          <w:left w:val="single" w:sz="6" w:space="0" w:color="000000"/>
                          <w:bottom w:val="single" w:sz="8" w:space="0" w:color="000000"/>
                          <w:right w:val="single" w:sz="8" w:space="0" w:color="000000"/>
                        </w:tcBorders>
                      </w:tcPr>
                      <w:p w:rsidR="00E046C5" w:rsidRDefault="00E046C5" w:rsidP="00C86FB6">
                        <w:pPr>
                          <w:pStyle w:val="Default"/>
                          <w:rPr>
                            <w:sz w:val="23"/>
                            <w:szCs w:val="23"/>
                          </w:rPr>
                        </w:pPr>
                        <w:r>
                          <w:rPr>
                            <w:sz w:val="23"/>
                            <w:szCs w:val="23"/>
                          </w:rPr>
                          <w:t xml:space="preserve">Lemon juice </w:t>
                        </w:r>
                      </w:p>
                    </w:tc>
                    <w:tc>
                      <w:tcPr>
                        <w:tcW w:w="2249" w:type="dxa"/>
                        <w:tcBorders>
                          <w:top w:val="single" w:sz="8" w:space="0" w:color="000000"/>
                          <w:left w:val="single" w:sz="8" w:space="0" w:color="000000"/>
                          <w:bottom w:val="single" w:sz="8" w:space="0" w:color="000000"/>
                          <w:right w:val="single" w:sz="6" w:space="0" w:color="000000"/>
                        </w:tcBorders>
                      </w:tcPr>
                      <w:p w:rsidR="00E046C5" w:rsidRDefault="00E046C5" w:rsidP="00C86FB6">
                        <w:pPr>
                          <w:pStyle w:val="Default"/>
                          <w:rPr>
                            <w:sz w:val="23"/>
                            <w:szCs w:val="23"/>
                          </w:rPr>
                        </w:pPr>
                        <w:r>
                          <w:rPr>
                            <w:sz w:val="23"/>
                            <w:szCs w:val="23"/>
                          </w:rPr>
                          <w:t xml:space="preserve">Dish soap </w:t>
                        </w:r>
                      </w:p>
                    </w:tc>
                  </w:tr>
                  <w:tr w:rsidR="00E046C5" w:rsidTr="00C86FB6">
                    <w:trPr>
                      <w:trHeight w:val="159"/>
                    </w:trPr>
                    <w:tc>
                      <w:tcPr>
                        <w:tcW w:w="7033" w:type="dxa"/>
                        <w:tcBorders>
                          <w:top w:val="single" w:sz="8" w:space="0" w:color="000000"/>
                          <w:left w:val="single" w:sz="6" w:space="0" w:color="000000"/>
                          <w:bottom w:val="single" w:sz="8" w:space="0" w:color="000000"/>
                          <w:right w:val="single" w:sz="8" w:space="0" w:color="000000"/>
                        </w:tcBorders>
                      </w:tcPr>
                      <w:p w:rsidR="00E046C5" w:rsidRDefault="00E046C5" w:rsidP="00C86FB6">
                        <w:pPr>
                          <w:pStyle w:val="Default"/>
                          <w:rPr>
                            <w:sz w:val="23"/>
                            <w:szCs w:val="23"/>
                          </w:rPr>
                        </w:pPr>
                        <w:r>
                          <w:rPr>
                            <w:sz w:val="23"/>
                            <w:szCs w:val="23"/>
                          </w:rPr>
                          <w:t xml:space="preserve">Orange juice </w:t>
                        </w:r>
                      </w:p>
                    </w:tc>
                    <w:tc>
                      <w:tcPr>
                        <w:tcW w:w="2249" w:type="dxa"/>
                        <w:tcBorders>
                          <w:top w:val="single" w:sz="8" w:space="0" w:color="000000"/>
                          <w:left w:val="single" w:sz="8" w:space="0" w:color="000000"/>
                          <w:bottom w:val="single" w:sz="8" w:space="0" w:color="000000"/>
                          <w:right w:val="single" w:sz="6" w:space="0" w:color="000000"/>
                        </w:tcBorders>
                      </w:tcPr>
                      <w:p w:rsidR="00E046C5" w:rsidRDefault="00E046C5" w:rsidP="00C86FB6">
                        <w:pPr>
                          <w:pStyle w:val="Default"/>
                          <w:rPr>
                            <w:sz w:val="23"/>
                            <w:szCs w:val="23"/>
                          </w:rPr>
                        </w:pPr>
                        <w:r>
                          <w:rPr>
                            <w:sz w:val="23"/>
                            <w:szCs w:val="23"/>
                          </w:rPr>
                          <w:t xml:space="preserve">Baking soda </w:t>
                        </w:r>
                      </w:p>
                    </w:tc>
                  </w:tr>
                  <w:tr w:rsidR="00E046C5" w:rsidTr="00C86FB6">
                    <w:trPr>
                      <w:trHeight w:val="159"/>
                    </w:trPr>
                    <w:tc>
                      <w:tcPr>
                        <w:tcW w:w="7033" w:type="dxa"/>
                        <w:tcBorders>
                          <w:top w:val="single" w:sz="8" w:space="0" w:color="000000"/>
                          <w:left w:val="single" w:sz="6" w:space="0" w:color="000000"/>
                          <w:bottom w:val="single" w:sz="8" w:space="0" w:color="000000"/>
                          <w:right w:val="single" w:sz="8" w:space="0" w:color="000000"/>
                        </w:tcBorders>
                      </w:tcPr>
                      <w:p w:rsidR="00E046C5" w:rsidRDefault="00E046C5" w:rsidP="00C86FB6">
                        <w:pPr>
                          <w:pStyle w:val="Default"/>
                          <w:rPr>
                            <w:sz w:val="23"/>
                            <w:szCs w:val="23"/>
                          </w:rPr>
                        </w:pPr>
                        <w:r>
                          <w:rPr>
                            <w:sz w:val="23"/>
                            <w:szCs w:val="23"/>
                          </w:rPr>
                          <w:t xml:space="preserve">Vinegar </w:t>
                        </w:r>
                      </w:p>
                    </w:tc>
                    <w:tc>
                      <w:tcPr>
                        <w:tcW w:w="2249" w:type="dxa"/>
                        <w:tcBorders>
                          <w:top w:val="single" w:sz="8" w:space="0" w:color="000000"/>
                          <w:left w:val="single" w:sz="8" w:space="0" w:color="000000"/>
                          <w:bottom w:val="single" w:sz="8" w:space="0" w:color="000000"/>
                          <w:right w:val="single" w:sz="6" w:space="0" w:color="000000"/>
                        </w:tcBorders>
                      </w:tcPr>
                      <w:p w:rsidR="00E046C5" w:rsidRDefault="00E046C5" w:rsidP="00C86FB6">
                        <w:pPr>
                          <w:pStyle w:val="Default"/>
                          <w:rPr>
                            <w:sz w:val="23"/>
                            <w:szCs w:val="23"/>
                          </w:rPr>
                        </w:pPr>
                        <w:r>
                          <w:rPr>
                            <w:sz w:val="23"/>
                            <w:szCs w:val="23"/>
                          </w:rPr>
                          <w:t xml:space="preserve">Milk of magnesia </w:t>
                        </w:r>
                      </w:p>
                    </w:tc>
                  </w:tr>
                  <w:tr w:rsidR="00E046C5" w:rsidTr="00C86FB6">
                    <w:trPr>
                      <w:trHeight w:val="159"/>
                    </w:trPr>
                    <w:tc>
                      <w:tcPr>
                        <w:tcW w:w="9283" w:type="dxa"/>
                        <w:gridSpan w:val="2"/>
                        <w:tcBorders>
                          <w:top w:val="single" w:sz="8" w:space="0" w:color="000000"/>
                          <w:bottom w:val="single" w:sz="6" w:space="0" w:color="000000"/>
                          <w:right w:val="single" w:sz="6" w:space="0" w:color="000000"/>
                        </w:tcBorders>
                      </w:tcPr>
                      <w:p w:rsidR="00E046C5" w:rsidRDefault="00E046C5" w:rsidP="00C86FB6">
                        <w:pPr>
                          <w:pStyle w:val="Default"/>
                          <w:rPr>
                            <w:sz w:val="23"/>
                            <w:szCs w:val="23"/>
                          </w:rPr>
                        </w:pPr>
                        <w:r>
                          <w:rPr>
                            <w:sz w:val="23"/>
                            <w:szCs w:val="23"/>
                          </w:rPr>
                          <w:t xml:space="preserve">` </w:t>
                        </w:r>
                      </w:p>
                    </w:tc>
                  </w:tr>
                </w:tbl>
                <w:p w:rsidR="00E046C5" w:rsidRDefault="00E046C5" w:rsidP="00E046C5">
                  <w:pPr>
                    <w:autoSpaceDE w:val="0"/>
                    <w:autoSpaceDN w:val="0"/>
                    <w:adjustRightInd w:val="0"/>
                    <w:spacing w:after="0" w:line="240" w:lineRule="auto"/>
                    <w:rPr>
                      <w:rFonts w:ascii="Arial Narrow" w:hAnsi="Arial Narrow" w:cs="ScalaSans-Regular"/>
                      <w:sz w:val="24"/>
                      <w:szCs w:val="24"/>
                    </w:rPr>
                  </w:pPr>
                </w:p>
                <w:p w:rsidR="00E046C5" w:rsidRDefault="00E046C5" w:rsidP="00E046C5">
                  <w:pPr>
                    <w:autoSpaceDE w:val="0"/>
                    <w:autoSpaceDN w:val="0"/>
                    <w:adjustRightInd w:val="0"/>
                    <w:spacing w:after="0" w:line="240" w:lineRule="auto"/>
                    <w:rPr>
                      <w:rFonts w:ascii="Arial Narrow" w:hAnsi="Arial Narrow" w:cs="ScalaSans-Regular"/>
                      <w:sz w:val="24"/>
                      <w:szCs w:val="24"/>
                    </w:rPr>
                  </w:pPr>
                </w:p>
                <w:p w:rsidR="00E046C5" w:rsidRDefault="00E046C5" w:rsidP="00E046C5">
                  <w:pPr>
                    <w:autoSpaceDE w:val="0"/>
                    <w:autoSpaceDN w:val="0"/>
                    <w:adjustRightInd w:val="0"/>
                    <w:spacing w:after="0" w:line="240" w:lineRule="auto"/>
                    <w:rPr>
                      <w:rFonts w:ascii="Arial Narrow" w:hAnsi="Arial Narrow" w:cs="ScalaSans-Regular"/>
                      <w:sz w:val="24"/>
                      <w:szCs w:val="24"/>
                    </w:rPr>
                  </w:pPr>
                </w:p>
                <w:p w:rsidR="00E046C5" w:rsidRDefault="00E046C5" w:rsidP="00E046C5">
                  <w:pPr>
                    <w:autoSpaceDE w:val="0"/>
                    <w:autoSpaceDN w:val="0"/>
                    <w:adjustRightInd w:val="0"/>
                    <w:spacing w:after="0" w:line="240" w:lineRule="auto"/>
                    <w:rPr>
                      <w:rFonts w:ascii="Arial Narrow" w:hAnsi="Arial Narrow" w:cs="ScalaSans-Regular"/>
                      <w:sz w:val="24"/>
                      <w:szCs w:val="24"/>
                    </w:rPr>
                  </w:pPr>
                </w:p>
                <w:p w:rsidR="00E046C5" w:rsidRDefault="00E046C5" w:rsidP="00E046C5">
                  <w:pPr>
                    <w:autoSpaceDE w:val="0"/>
                    <w:autoSpaceDN w:val="0"/>
                    <w:adjustRightInd w:val="0"/>
                    <w:spacing w:after="0" w:line="240" w:lineRule="auto"/>
                    <w:rPr>
                      <w:rFonts w:ascii="Arial Narrow" w:hAnsi="Arial Narrow" w:cs="ScalaSans-Regular"/>
                      <w:sz w:val="24"/>
                      <w:szCs w:val="24"/>
                    </w:rPr>
                  </w:pPr>
                </w:p>
                <w:p w:rsidR="00E046C5" w:rsidRDefault="00E046C5"/>
              </w:txbxContent>
            </v:textbox>
          </v:shape>
        </w:pict>
      </w: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E046C5" w:rsidRDefault="00E046C5"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07788F" w:rsidP="00F5120F">
      <w:pPr>
        <w:autoSpaceDE w:val="0"/>
        <w:autoSpaceDN w:val="0"/>
        <w:adjustRightInd w:val="0"/>
        <w:spacing w:after="0" w:line="240" w:lineRule="auto"/>
        <w:rPr>
          <w:rFonts w:ascii="Arial Narrow" w:hAnsi="Arial Narrow" w:cs="ScalaSans-Regular"/>
          <w:sz w:val="24"/>
          <w:szCs w:val="24"/>
        </w:rPr>
      </w:pPr>
      <w:r w:rsidRPr="00470E95">
        <w:rPr>
          <w:rFonts w:ascii="Times New Roman" w:hAnsi="Times New Roman" w:cs="Times New Roman"/>
          <w:sz w:val="24"/>
          <w:szCs w:val="24"/>
        </w:rPr>
        <w:pict>
          <v:oval id="_x0000_s1056" style="position:absolute;margin-left:174.5pt;margin-top:6.75pt;width:97pt;height:90.3pt;z-index:251694080" fillcolor="yellow">
            <v:fill opacity="19661f" color2="#ffdfdf" rotate="t"/>
          </v:oval>
        </w:pict>
      </w: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791CC6" w:rsidP="00F5120F">
      <w:pPr>
        <w:autoSpaceDE w:val="0"/>
        <w:autoSpaceDN w:val="0"/>
        <w:adjustRightInd w:val="0"/>
        <w:spacing w:after="0" w:line="240" w:lineRule="auto"/>
        <w:rPr>
          <w:rFonts w:ascii="Arial Narrow" w:hAnsi="Arial Narrow" w:cs="ScalaSans-Regular"/>
          <w:sz w:val="24"/>
          <w:szCs w:val="24"/>
        </w:rPr>
      </w:pPr>
      <w:r>
        <w:rPr>
          <w:rFonts w:ascii="Curlz MT" w:hAnsi="Curlz MT"/>
          <w:b/>
          <w:noProof/>
          <w:sz w:val="36"/>
          <w:szCs w:val="36"/>
        </w:rPr>
        <w:pict>
          <v:oval id="_x0000_s1061" style="position:absolute;margin-left:259pt;margin-top:2.2pt;width:97pt;height:90.3pt;z-index:251695104" fillcolor="#92d050">
            <v:fill opacity="19661f" color2="#ffdfdf" rotate="t"/>
          </v:oval>
        </w:pict>
      </w:r>
      <w:r w:rsidR="00470E95" w:rsidRPr="00470E95">
        <w:rPr>
          <w:rFonts w:ascii="Times New Roman" w:hAnsi="Times New Roman" w:cs="Times New Roman"/>
          <w:sz w:val="24"/>
          <w:szCs w:val="24"/>
        </w:rPr>
        <w:pict>
          <v:oval id="_x0000_s1054" style="position:absolute;margin-left:20.5pt;margin-top:435.8pt;width:97pt;height:90.3pt;z-index:251689984" fillcolor="yellow">
            <v:fill opacity="19661f" color2="#ffdfdf" rotate="t"/>
          </v:oval>
        </w:pict>
      </w: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A848C6" w:rsidRDefault="00A848C6" w:rsidP="00F5120F">
      <w:pPr>
        <w:autoSpaceDE w:val="0"/>
        <w:autoSpaceDN w:val="0"/>
        <w:adjustRightInd w:val="0"/>
        <w:spacing w:after="0" w:line="240" w:lineRule="auto"/>
        <w:rPr>
          <w:rFonts w:ascii="Arial Narrow" w:hAnsi="Arial Narrow" w:cs="ScalaSans-Regular"/>
          <w:sz w:val="24"/>
          <w:szCs w:val="24"/>
        </w:rPr>
      </w:pPr>
    </w:p>
    <w:p w:rsidR="003E0254" w:rsidRDefault="003E0254" w:rsidP="00EF72C8">
      <w:pPr>
        <w:jc w:val="center"/>
        <w:rPr>
          <w:rFonts w:ascii="Curlz MT" w:hAnsi="Curlz MT"/>
          <w:b/>
          <w:sz w:val="36"/>
          <w:szCs w:val="36"/>
        </w:rPr>
      </w:pPr>
    </w:p>
    <w:p w:rsidR="003E0254" w:rsidRDefault="003E0254" w:rsidP="00EF72C8">
      <w:pPr>
        <w:jc w:val="center"/>
        <w:rPr>
          <w:rFonts w:ascii="Curlz MT" w:hAnsi="Curlz MT"/>
          <w:b/>
          <w:sz w:val="36"/>
          <w:szCs w:val="36"/>
        </w:rPr>
      </w:pPr>
    </w:p>
    <w:p w:rsidR="00EF72C8" w:rsidRDefault="002A769A" w:rsidP="00EF72C8">
      <w:pPr>
        <w:jc w:val="center"/>
        <w:rPr>
          <w:rFonts w:ascii="Curlz MT" w:hAnsi="Curlz MT"/>
          <w:b/>
          <w:sz w:val="36"/>
          <w:szCs w:val="36"/>
        </w:rPr>
      </w:pPr>
      <w:r>
        <w:rPr>
          <w:rFonts w:ascii="Curlz MT" w:hAnsi="Curlz MT"/>
          <w:b/>
          <w:noProof/>
          <w:sz w:val="36"/>
          <w:szCs w:val="36"/>
        </w:rPr>
        <w:lastRenderedPageBreak/>
        <w:pict>
          <v:shape id="_x0000_s1031" type="#_x0000_t202" style="position:absolute;left:0;text-align:left;margin-left:279pt;margin-top:17.7pt;width:3in;height:126pt;z-index:251665408">
            <v:textbox style="mso-next-textbox:#_x0000_s1031">
              <w:txbxContent>
                <w:p w:rsidR="00EF72C8" w:rsidRPr="002530E8" w:rsidRDefault="00EF72C8" w:rsidP="00EF72C8">
                  <w:pPr>
                    <w:rPr>
                      <w:b/>
                      <w:i/>
                    </w:rPr>
                  </w:pPr>
                  <w:r w:rsidRPr="00DB4EE9">
                    <w:rPr>
                      <w:b/>
                      <w:smallCaps/>
                    </w:rPr>
                    <w:t>Stop and Think</w:t>
                  </w:r>
                  <w:r w:rsidRPr="00401167">
                    <w:rPr>
                      <w:b/>
                    </w:rPr>
                    <w:t>:</w:t>
                  </w:r>
                  <w:r>
                    <w:t xml:space="preserve">  </w:t>
                  </w:r>
                  <w:r w:rsidRPr="00401167">
                    <w:rPr>
                      <w:b/>
                      <w:i/>
                    </w:rPr>
                    <w:t>Predict what will happen:</w:t>
                  </w:r>
                </w:p>
                <w:p w:rsidR="00EF72C8" w:rsidRDefault="00EF72C8" w:rsidP="00EF72C8">
                  <w:pPr>
                    <w:numPr>
                      <w:ilvl w:val="0"/>
                      <w:numId w:val="1"/>
                    </w:numPr>
                    <w:spacing w:after="0" w:line="240" w:lineRule="auto"/>
                  </w:pPr>
                  <w:r>
                    <w:t>What do you already know about this topic?</w:t>
                  </w:r>
                </w:p>
                <w:p w:rsidR="00EF72C8" w:rsidRDefault="00EF72C8" w:rsidP="00EF72C8">
                  <w:pPr>
                    <w:numPr>
                      <w:ilvl w:val="0"/>
                      <w:numId w:val="1"/>
                    </w:numPr>
                    <w:spacing w:after="0" w:line="240" w:lineRule="auto"/>
                  </w:pPr>
                  <w:r>
                    <w:t>What is your prediction or hypothesis of what will happen or what will occur and WHY?</w:t>
                  </w:r>
                </w:p>
                <w:p w:rsidR="00EF72C8" w:rsidRDefault="00EF72C8" w:rsidP="00EF72C8"/>
                <w:p w:rsidR="00EF72C8" w:rsidRDefault="00EF72C8" w:rsidP="00EF72C8">
                  <w:pPr>
                    <w:ind w:left="1080"/>
                  </w:pPr>
                </w:p>
              </w:txbxContent>
            </v:textbox>
          </v:shape>
        </w:pict>
      </w:r>
      <w:r w:rsidR="00470E95">
        <w:rPr>
          <w:rFonts w:ascii="Curlz MT" w:hAnsi="Curlz MT"/>
          <w:b/>
          <w:noProof/>
          <w:sz w:val="36"/>
          <w:szCs w:val="36"/>
        </w:rPr>
        <w:pict>
          <v:oval id="_x0000_s1030" style="position:absolute;left:0;text-align:left;margin-left:9pt;margin-top:30.25pt;width:3in;height:189pt;z-index:251664384" fillcolor="red">
            <v:fill opacity="19661f" color2="fill lighten(32)" rotate="t" method="linear sigma" focus="100%" type="gradient"/>
          </v:oval>
        </w:pict>
      </w:r>
      <w:r w:rsidR="00470E95">
        <w:rPr>
          <w:rFonts w:ascii="Curlz MT" w:hAnsi="Curlz MT"/>
          <w:b/>
          <w:noProof/>
          <w:sz w:val="36"/>
          <w:szCs w:val="36"/>
        </w:rPr>
        <w:pict>
          <v:rect id="_x0000_s1029" style="position:absolute;left:0;text-align:left;margin-left:-9pt;margin-top:18pt;width:279pt;height:624.1pt;z-index:251663360"/>
        </w:pict>
      </w:r>
      <w:r w:rsidR="00470E95" w:rsidRPr="00470E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9pt;margin-top:-36pt;width:459pt;height:45pt;z-index:251670528" fillcolor="yellow">
            <v:fill color2="#f93" angle="-135" focusposition=".5,.5" focussize="" focus="100%" type="gradientRadial">
              <o:fill v:ext="view" type="gradientCenter"/>
            </v:fill>
            <v:shadow on="t" color="silver" opacity="52429f"/>
            <v:textpath style="font-family:&quot;Impact&quot;;font-weight:bold;v-text-kern:t" trim="t" fitpath="t" string="Follow your Science Literacy Rules..."/>
          </v:shape>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line id="_x0000_s1037" style="position:absolute;left:0;text-align:left;flip:x;z-index:251671552" from="225pt,35.15pt" to="279pt,35.15pt" strokeweight="3pt">
            <v:stroke endarrow="block"/>
          </v:line>
        </w:pict>
      </w:r>
    </w:p>
    <w:p w:rsidR="00EF72C8" w:rsidRDefault="00EF72C8" w:rsidP="00EF72C8">
      <w:pPr>
        <w:jc w:val="center"/>
        <w:rPr>
          <w:rFonts w:ascii="Curlz MT" w:hAnsi="Curlz MT"/>
          <w:b/>
          <w:sz w:val="36"/>
          <w:szCs w:val="36"/>
        </w:rPr>
      </w:pPr>
    </w:p>
    <w:p w:rsidR="00EF72C8" w:rsidRDefault="00E218EB" w:rsidP="00EF72C8">
      <w:pPr>
        <w:jc w:val="center"/>
        <w:rPr>
          <w:rFonts w:ascii="Curlz MT" w:hAnsi="Curlz MT"/>
          <w:b/>
          <w:sz w:val="36"/>
          <w:szCs w:val="36"/>
        </w:rPr>
      </w:pPr>
      <w:r>
        <w:rPr>
          <w:rFonts w:ascii="Curlz MT" w:hAnsi="Curlz MT"/>
          <w:b/>
          <w:noProof/>
          <w:sz w:val="36"/>
          <w:szCs w:val="36"/>
        </w:rPr>
        <w:pict>
          <v:shape id="_x0000_s1032" type="#_x0000_t202" style="position:absolute;left:0;text-align:left;margin-left:279pt;margin-top:2.15pt;width:225pt;height:224.7pt;z-index:251666432">
            <v:textbox style="mso-next-textbox:#_x0000_s1032">
              <w:txbxContent>
                <w:p w:rsidR="00EF72C8" w:rsidRDefault="00EF72C8" w:rsidP="00EF72C8">
                  <w:pPr>
                    <w:rPr>
                      <w:b/>
                      <w:i/>
                    </w:rPr>
                  </w:pPr>
                  <w:r w:rsidRPr="00BC3BBA">
                    <w:rPr>
                      <w:b/>
                      <w:smallCaps/>
                    </w:rPr>
                    <w:t>Observe Carefully</w:t>
                  </w:r>
                  <w:r>
                    <w:rPr>
                      <w:b/>
                    </w:rPr>
                    <w:t xml:space="preserve">: </w:t>
                  </w:r>
                  <w:r w:rsidRPr="00401167">
                    <w:rPr>
                      <w:b/>
                      <w:i/>
                    </w:rPr>
                    <w:t>Use your senses to be aware of what is going on and</w:t>
                  </w:r>
                  <w:r>
                    <w:rPr>
                      <w:b/>
                      <w:i/>
                    </w:rPr>
                    <w:t xml:space="preserve"> record your data.</w:t>
                  </w:r>
                </w:p>
                <w:p w:rsidR="00EF72C8" w:rsidRDefault="00EF72C8" w:rsidP="00EF72C8">
                  <w:pPr>
                    <w:numPr>
                      <w:ilvl w:val="0"/>
                      <w:numId w:val="2"/>
                    </w:numPr>
                    <w:spacing w:after="0" w:line="240" w:lineRule="auto"/>
                  </w:pPr>
                  <w:r>
                    <w:t>Observe what is happening</w:t>
                  </w:r>
                </w:p>
                <w:p w:rsidR="00EF72C8" w:rsidRDefault="00EF72C8" w:rsidP="00EF72C8">
                  <w:pPr>
                    <w:numPr>
                      <w:ilvl w:val="0"/>
                      <w:numId w:val="2"/>
                    </w:numPr>
                    <w:spacing w:after="0" w:line="240" w:lineRule="auto"/>
                  </w:pPr>
                  <w:r>
                    <w:t>Collect, record, and interpret your data (information you gather from your senses)</w:t>
                  </w:r>
                </w:p>
                <w:p w:rsidR="00EF72C8" w:rsidRDefault="00EF72C8" w:rsidP="00EF72C8">
                  <w:pPr>
                    <w:numPr>
                      <w:ilvl w:val="0"/>
                      <w:numId w:val="2"/>
                    </w:numPr>
                    <w:spacing w:after="0" w:line="240" w:lineRule="auto"/>
                  </w:pPr>
                  <w:r>
                    <w:t>Measure</w:t>
                  </w:r>
                </w:p>
                <w:p w:rsidR="00EF72C8" w:rsidRDefault="00EF72C8" w:rsidP="00EF72C8">
                  <w:pPr>
                    <w:numPr>
                      <w:ilvl w:val="0"/>
                      <w:numId w:val="2"/>
                    </w:numPr>
                    <w:spacing w:after="0" w:line="240" w:lineRule="auto"/>
                  </w:pPr>
                  <w:r>
                    <w:t>Make inferences (statement to explain the observations)</w:t>
                  </w:r>
                </w:p>
                <w:p w:rsidR="00EF72C8" w:rsidRDefault="00EF72C8" w:rsidP="00EF72C8">
                  <w:pPr>
                    <w:numPr>
                      <w:ilvl w:val="0"/>
                      <w:numId w:val="2"/>
                    </w:numPr>
                    <w:spacing w:after="0" w:line="240" w:lineRule="auto"/>
                  </w:pPr>
                  <w:r>
                    <w:t>Manipulate and/or use numbers and formula’s if necessary</w:t>
                  </w:r>
                </w:p>
                <w:p w:rsidR="00EF72C8" w:rsidRPr="00401167" w:rsidRDefault="00EF72C8" w:rsidP="00EF72C8">
                  <w:pPr>
                    <w:numPr>
                      <w:ilvl w:val="0"/>
                      <w:numId w:val="2"/>
                    </w:numPr>
                    <w:spacing w:after="0" w:line="240" w:lineRule="auto"/>
                  </w:pPr>
                  <w:r>
                    <w:t>Replicate (repeat) when possible</w:t>
                  </w:r>
                </w:p>
              </w:txbxContent>
            </v:textbox>
          </v:shape>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oval id="_x0000_s1034" style="position:absolute;left:0;text-align:left;margin-left:18pt;margin-top:13.2pt;width:3in;height:189pt;z-index:251668480" fillcolor="yellow">
            <v:fill opacity="19661f" color2="#ffdfdf" rotate="t"/>
          </v:oval>
        </w:pict>
      </w: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line id="_x0000_s1038" style="position:absolute;left:0;text-align:left;flip:x;z-index:251672576" from="234pt,4.55pt" to="279pt,13.55pt" strokeweight="3pt">
            <v:stroke endarrow="block"/>
          </v:line>
        </w:pict>
      </w:r>
    </w:p>
    <w:p w:rsidR="00EF72C8" w:rsidRDefault="00EF72C8" w:rsidP="00EF72C8">
      <w:pP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shape id="_x0000_s1033" type="#_x0000_t202" style="position:absolute;left:0;text-align:left;margin-left:279pt;margin-top:8.05pt;width:225pt;height:261pt;z-index:251667456">
            <v:textbox style="mso-next-textbox:#_x0000_s1033">
              <w:txbxContent>
                <w:p w:rsidR="00EF72C8" w:rsidRDefault="00EF72C8" w:rsidP="00EF72C8">
                  <w:pPr>
                    <w:rPr>
                      <w:b/>
                      <w:i/>
                    </w:rPr>
                  </w:pPr>
                  <w:r w:rsidRPr="00BC3BBA">
                    <w:rPr>
                      <w:b/>
                      <w:smallCaps/>
                    </w:rPr>
                    <w:t>Go right ahead</w:t>
                  </w:r>
                  <w:r w:rsidRPr="00401167">
                    <w:rPr>
                      <w:b/>
                    </w:rPr>
                    <w:t>:</w:t>
                  </w:r>
                  <w:r>
                    <w:t xml:space="preserve">  </w:t>
                  </w:r>
                  <w:r w:rsidRPr="00401167">
                    <w:rPr>
                      <w:b/>
                      <w:i/>
                    </w:rPr>
                    <w:t>Make a conclusion based on what you know and what you have observed.</w:t>
                  </w:r>
                </w:p>
                <w:p w:rsidR="00EF72C8" w:rsidRDefault="00EF72C8" w:rsidP="00EF72C8">
                  <w:pPr>
                    <w:numPr>
                      <w:ilvl w:val="0"/>
                      <w:numId w:val="3"/>
                    </w:numPr>
                    <w:spacing w:after="0" w:line="240" w:lineRule="auto"/>
                  </w:pPr>
                  <w:r>
                    <w:t>Interpret your data by analyzing the information you have collected and describing what occurred and why</w:t>
                  </w:r>
                </w:p>
                <w:p w:rsidR="00EF72C8" w:rsidRDefault="00EF72C8" w:rsidP="00EF72C8">
                  <w:pPr>
                    <w:numPr>
                      <w:ilvl w:val="0"/>
                      <w:numId w:val="3"/>
                    </w:numPr>
                    <w:spacing w:after="0" w:line="240" w:lineRule="auto"/>
                  </w:pPr>
                  <w:r>
                    <w:t>Identifying variables:  characteristics of objects or events that stay the same (control) or change (variable)</w:t>
                  </w:r>
                </w:p>
                <w:p w:rsidR="00EF72C8" w:rsidRDefault="00EF72C8" w:rsidP="00EF72C8">
                  <w:pPr>
                    <w:numPr>
                      <w:ilvl w:val="0"/>
                      <w:numId w:val="3"/>
                    </w:numPr>
                    <w:spacing w:after="0" w:line="240" w:lineRule="auto"/>
                  </w:pPr>
                  <w:r>
                    <w:t>Compare what you thought would happened to what actually happened and explain your results</w:t>
                  </w:r>
                </w:p>
                <w:p w:rsidR="00EF72C8" w:rsidRPr="00401167" w:rsidRDefault="00EF72C8" w:rsidP="00EF72C8">
                  <w:pPr>
                    <w:numPr>
                      <w:ilvl w:val="0"/>
                      <w:numId w:val="3"/>
                    </w:numPr>
                    <w:spacing w:after="0" w:line="240" w:lineRule="auto"/>
                  </w:pPr>
                  <w:r>
                    <w:t>Communicate your findings either visually or with a presentation</w:t>
                  </w:r>
                </w:p>
              </w:txbxContent>
            </v:textbox>
          </v:shape>
        </w:pict>
      </w:r>
    </w:p>
    <w:p w:rsidR="00EF72C8" w:rsidRDefault="00470E95" w:rsidP="00EF72C8">
      <w:pPr>
        <w:jc w:val="center"/>
        <w:rPr>
          <w:rFonts w:ascii="Curlz MT" w:hAnsi="Curlz MT"/>
          <w:b/>
          <w:sz w:val="36"/>
          <w:szCs w:val="36"/>
        </w:rPr>
      </w:pPr>
      <w:r>
        <w:rPr>
          <w:rFonts w:ascii="Curlz MT" w:hAnsi="Curlz MT"/>
          <w:b/>
          <w:noProof/>
          <w:sz w:val="36"/>
          <w:szCs w:val="36"/>
        </w:rPr>
        <w:pict>
          <v:oval id="_x0000_s1035" style="position:absolute;left:0;text-align:left;margin-left:18pt;margin-top:30.75pt;width:3in;height:189pt;z-index:251669504" fillcolor="lime">
            <v:fill opacity="19661f" color2="#ffdfdf" rotate="t"/>
          </v:oval>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line id="_x0000_s1039" style="position:absolute;left:0;text-align:left;flip:x;z-index:251673600" from="234pt,5.65pt" to="279pt,14.65pt" strokeweight="3pt">
            <v:stroke endarrow="block"/>
          </v:line>
        </w:pict>
      </w:r>
    </w:p>
    <w:p w:rsidR="00EF72C8" w:rsidRDefault="00EF72C8" w:rsidP="00EF72C8">
      <w:pPr>
        <w:rPr>
          <w:rFonts w:ascii="Curlz MT" w:hAnsi="Curlz MT"/>
          <w:b/>
          <w:sz w:val="36"/>
          <w:szCs w:val="36"/>
        </w:rPr>
      </w:pPr>
    </w:p>
    <w:p w:rsidR="003E0254" w:rsidRDefault="003E0254" w:rsidP="00EF72C8">
      <w:pPr>
        <w:rPr>
          <w:rFonts w:ascii="Curlz MT" w:hAnsi="Curlz MT"/>
          <w:b/>
          <w:sz w:val="36"/>
          <w:szCs w:val="36"/>
        </w:rPr>
      </w:pPr>
    </w:p>
    <w:p w:rsidR="00EF72C8" w:rsidRPr="00A848C6" w:rsidRDefault="00470E95" w:rsidP="00A848C6">
      <w:pPr>
        <w:pStyle w:val="Default"/>
        <w:rPr>
          <w:sz w:val="36"/>
          <w:szCs w:val="36"/>
        </w:rPr>
      </w:pPr>
      <w:r w:rsidRPr="00470E95">
        <w:rPr>
          <w:rFonts w:ascii="Curlz MT" w:hAnsi="Curlz MT"/>
          <w:b/>
          <w:noProof/>
          <w:sz w:val="36"/>
          <w:szCs w:val="36"/>
        </w:rPr>
        <w:pict>
          <v:oval id="_x0000_s1040" style="position:absolute;margin-left:-39pt;margin-top:28.1pt;width:559pt;height:587.9pt;z-index:251674624" filled="f" fillcolor="red" strokecolor="red" strokeweight="4.5pt">
            <v:fill opacity="2621f" color2="fill lighten(51)" o:opacity2="12452f" rotate="t" angle="-45" focusposition=".5,.5" focussize="" method="linear sigma" focus="100%" type="gradient"/>
          </v:oval>
        </w:pict>
      </w:r>
      <w:r w:rsidR="00A848C6" w:rsidRPr="00A848C6">
        <w:rPr>
          <w:sz w:val="36"/>
          <w:szCs w:val="36"/>
        </w:rPr>
        <w:t xml:space="preserve">Make a prediction or hypothesis, about </w:t>
      </w:r>
      <w:r w:rsidR="00200AAB">
        <w:rPr>
          <w:sz w:val="36"/>
          <w:szCs w:val="36"/>
        </w:rPr>
        <w:t>what liquid will polish the penny.</w:t>
      </w:r>
    </w:p>
    <w:p w:rsidR="00EF72C8" w:rsidRDefault="00EF72C8" w:rsidP="00EF72C8">
      <w:pPr>
        <w:jc w:val="center"/>
        <w:rPr>
          <w:rFonts w:ascii="Curlz MT" w:hAnsi="Curlz MT"/>
          <w:b/>
          <w:sz w:val="36"/>
          <w:szCs w:val="36"/>
        </w:rPr>
      </w:pPr>
    </w:p>
    <w:p w:rsidR="00EF72C8" w:rsidRDefault="003E0254" w:rsidP="00EF72C8">
      <w:pPr>
        <w:jc w:val="center"/>
        <w:rPr>
          <w:rFonts w:ascii="Curlz MT" w:hAnsi="Curlz MT"/>
          <w:b/>
          <w:sz w:val="36"/>
          <w:szCs w:val="36"/>
        </w:rPr>
      </w:pPr>
      <w:r>
        <w:rPr>
          <w:rFonts w:ascii="Curlz MT" w:hAnsi="Curlz MT"/>
          <w:b/>
          <w:noProof/>
          <w:sz w:val="36"/>
          <w:szCs w:val="36"/>
          <w:lang w:eastAsia="zh-TW"/>
        </w:rPr>
        <w:pict>
          <v:shape id="_x0000_s1050" type="#_x0000_t202" style="position:absolute;left:0;text-align:left;margin-left:73pt;margin-top:240.2pt;width:484pt;height:307.8pt;z-index:251681792;mso-position-horizontal-relative:page;mso-position-vertical-relative:page;mso-width-relative:margin;v-text-anchor:middle" o:allowincell="f" filled="f" stroked="f" strokecolor="#622423 [1605]" strokeweight="6pt">
            <v:stroke linestyle="thickThin"/>
            <v:textbox style="mso-next-textbox:#_x0000_s1050" inset="10.8pt,7.2pt,10.8pt,7.2pt">
              <w:txbxContent>
                <w:p w:rsidR="00A848C6" w:rsidRPr="00A848C6" w:rsidRDefault="00A848C6" w:rsidP="00A848C6">
                  <w:pPr>
                    <w:pStyle w:val="Default"/>
                    <w:rPr>
                      <w:sz w:val="32"/>
                      <w:szCs w:val="32"/>
                    </w:rPr>
                  </w:pPr>
                </w:p>
                <w:p w:rsidR="00111053" w:rsidRDefault="00111053" w:rsidP="00A848C6">
                  <w:pPr>
                    <w:pStyle w:val="Default"/>
                    <w:rPr>
                      <w:sz w:val="32"/>
                      <w:szCs w:val="32"/>
                    </w:rPr>
                  </w:pPr>
                  <w:r>
                    <w:rPr>
                      <w:sz w:val="32"/>
                      <w:szCs w:val="32"/>
                    </w:rPr>
                    <w:t xml:space="preserve">I predict _______________________________ will polish the </w:t>
                  </w:r>
                </w:p>
                <w:p w:rsidR="00111053" w:rsidRDefault="00111053" w:rsidP="00A848C6">
                  <w:pPr>
                    <w:pStyle w:val="Default"/>
                    <w:rPr>
                      <w:sz w:val="32"/>
                      <w:szCs w:val="32"/>
                    </w:rPr>
                  </w:pPr>
                </w:p>
                <w:p w:rsidR="00111053" w:rsidRDefault="00111053" w:rsidP="00A848C6">
                  <w:pPr>
                    <w:pStyle w:val="Default"/>
                    <w:rPr>
                      <w:sz w:val="32"/>
                      <w:szCs w:val="32"/>
                    </w:rPr>
                  </w:pPr>
                </w:p>
                <w:p w:rsidR="00A848C6" w:rsidRDefault="00111053" w:rsidP="00A848C6">
                  <w:pPr>
                    <w:pStyle w:val="Default"/>
                    <w:rPr>
                      <w:sz w:val="32"/>
                      <w:szCs w:val="32"/>
                    </w:rPr>
                  </w:pPr>
                  <w:r>
                    <w:rPr>
                      <w:sz w:val="32"/>
                      <w:szCs w:val="32"/>
                    </w:rPr>
                    <w:t>penny because _____________________________________</w:t>
                  </w:r>
                </w:p>
                <w:p w:rsidR="00A848C6" w:rsidRDefault="00A848C6" w:rsidP="00A848C6">
                  <w:pPr>
                    <w:pStyle w:val="Default"/>
                    <w:pBdr>
                      <w:bottom w:val="single" w:sz="12" w:space="1" w:color="auto"/>
                    </w:pBdr>
                    <w:rPr>
                      <w:sz w:val="32"/>
                      <w:szCs w:val="32"/>
                    </w:rPr>
                  </w:pPr>
                </w:p>
                <w:p w:rsidR="00A848C6" w:rsidRDefault="00A848C6" w:rsidP="00A848C6">
                  <w:pPr>
                    <w:pStyle w:val="Default"/>
                    <w:pBdr>
                      <w:bottom w:val="single" w:sz="12" w:space="1" w:color="auto"/>
                    </w:pBdr>
                    <w:rPr>
                      <w:sz w:val="32"/>
                      <w:szCs w:val="32"/>
                    </w:rPr>
                  </w:pPr>
                </w:p>
                <w:p w:rsidR="00A848C6" w:rsidRDefault="00A848C6" w:rsidP="00A848C6">
                  <w:pPr>
                    <w:pStyle w:val="Default"/>
                    <w:pBdr>
                      <w:bottom w:val="single" w:sz="12" w:space="1" w:color="auto"/>
                    </w:pBdr>
                    <w:rPr>
                      <w:sz w:val="32"/>
                      <w:szCs w:val="32"/>
                    </w:rPr>
                  </w:pPr>
                </w:p>
                <w:p w:rsidR="00A848C6" w:rsidRDefault="00A848C6" w:rsidP="00A848C6">
                  <w:pPr>
                    <w:pStyle w:val="Default"/>
                    <w:rPr>
                      <w:sz w:val="32"/>
                      <w:szCs w:val="32"/>
                    </w:rPr>
                  </w:pPr>
                </w:p>
                <w:p w:rsidR="00A848C6" w:rsidRDefault="00A848C6" w:rsidP="00A848C6">
                  <w:pPr>
                    <w:pStyle w:val="Default"/>
                    <w:rPr>
                      <w:sz w:val="32"/>
                      <w:szCs w:val="32"/>
                    </w:rPr>
                  </w:pPr>
                </w:p>
                <w:p w:rsidR="00A848C6" w:rsidRPr="00A848C6" w:rsidRDefault="00A848C6" w:rsidP="00A848C6">
                  <w:pPr>
                    <w:pStyle w:val="Default"/>
                    <w:rPr>
                      <w:sz w:val="32"/>
                      <w:szCs w:val="32"/>
                    </w:rPr>
                  </w:pPr>
                  <w:r>
                    <w:rPr>
                      <w:sz w:val="32"/>
                      <w:szCs w:val="32"/>
                    </w:rPr>
                    <w:t>___________________________________________________.</w:t>
                  </w:r>
                </w:p>
                <w:p w:rsidR="00A848C6" w:rsidRDefault="00A848C6" w:rsidP="00A848C6">
                  <w:pPr>
                    <w:pStyle w:val="Default"/>
                    <w:rPr>
                      <w:sz w:val="23"/>
                      <w:szCs w:val="23"/>
                    </w:rPr>
                  </w:pPr>
                </w:p>
                <w:p w:rsidR="00A848C6" w:rsidRDefault="00A848C6">
                  <w:pPr>
                    <w:spacing w:after="0" w:line="360" w:lineRule="auto"/>
                    <w:jc w:val="center"/>
                    <w:rPr>
                      <w:rFonts w:asciiTheme="majorHAnsi" w:eastAsiaTheme="majorEastAsia" w:hAnsiTheme="majorHAnsi" w:cstheme="majorBidi"/>
                      <w:i/>
                      <w:iCs/>
                      <w:sz w:val="28"/>
                      <w:szCs w:val="28"/>
                    </w:rPr>
                  </w:pPr>
                </w:p>
              </w:txbxContent>
            </v:textbox>
            <w10:wrap type="square" anchorx="page" anchory="page"/>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oval id="_x0000_s1041" style="position:absolute;left:0;text-align:left;margin-left:-29pt;margin-top:30pt;width:531pt;height:557.9pt;z-index:251675648" filled="f" fillcolor="yellow" strokecolor="yellow" strokeweight="4.5pt">
            <v:fill opacity="11796f" color2="white [3212]" o:opacity2="15073f" rotate="t" type="gradient"/>
          </v:oval>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470E95" w:rsidP="00EF72C8">
      <w:pPr>
        <w:jc w:val="center"/>
        <w:rPr>
          <w:rFonts w:ascii="Curlz MT" w:hAnsi="Curlz MT"/>
          <w:b/>
          <w:sz w:val="36"/>
          <w:szCs w:val="36"/>
        </w:rPr>
      </w:pPr>
      <w:r>
        <w:rPr>
          <w:rFonts w:ascii="Curlz MT" w:hAnsi="Curlz MT"/>
          <w:b/>
          <w:noProof/>
          <w:sz w:val="36"/>
          <w:szCs w:val="36"/>
        </w:rPr>
        <w:pict>
          <v:shape id="_x0000_s1044" type="#_x0000_t202" style="position:absolute;left:0;text-align:left;margin-left:30pt;margin-top:33.1pt;width:6in;height:378.5pt;z-index:251678720" filled="f" stroked="f" strokeweight="1pt">
            <v:textbox style="mso-next-textbox:#_x0000_s1044">
              <w:txbxContent>
                <w:p w:rsidR="00EF72C8" w:rsidRPr="00A848C6" w:rsidRDefault="00A848C6" w:rsidP="00A848C6">
                  <w:pPr>
                    <w:rPr>
                      <w:b/>
                      <w:sz w:val="28"/>
                      <w:szCs w:val="28"/>
                    </w:rPr>
                  </w:pPr>
                  <w:r w:rsidRPr="00A848C6">
                    <w:rPr>
                      <w:b/>
                      <w:sz w:val="28"/>
                      <w:szCs w:val="28"/>
                    </w:rPr>
                    <w:t>Observations:</w:t>
                  </w:r>
                </w:p>
                <w:tbl>
                  <w:tblPr>
                    <w:tblStyle w:val="TableGrid"/>
                    <w:tblW w:w="0" w:type="auto"/>
                    <w:tblLook w:val="04A0"/>
                  </w:tblPr>
                  <w:tblGrid>
                    <w:gridCol w:w="1891"/>
                    <w:gridCol w:w="3637"/>
                    <w:gridCol w:w="2764"/>
                  </w:tblGrid>
                  <w:tr w:rsidR="00A848C6" w:rsidRPr="00A848C6" w:rsidTr="00A848C6">
                    <w:trPr>
                      <w:trHeight w:val="1019"/>
                    </w:trPr>
                    <w:tc>
                      <w:tcPr>
                        <w:tcW w:w="1891" w:type="dxa"/>
                      </w:tcPr>
                      <w:p w:rsidR="00A848C6" w:rsidRPr="00A848C6" w:rsidRDefault="00A848C6" w:rsidP="00A848C6">
                        <w:pPr>
                          <w:jc w:val="center"/>
                          <w:rPr>
                            <w:b/>
                            <w:sz w:val="28"/>
                            <w:szCs w:val="28"/>
                          </w:rPr>
                        </w:pPr>
                        <w:r w:rsidRPr="00A848C6">
                          <w:rPr>
                            <w:b/>
                            <w:sz w:val="28"/>
                            <w:szCs w:val="28"/>
                          </w:rPr>
                          <w:t>Liquid</w:t>
                        </w:r>
                      </w:p>
                    </w:tc>
                    <w:tc>
                      <w:tcPr>
                        <w:tcW w:w="3637" w:type="dxa"/>
                      </w:tcPr>
                      <w:p w:rsidR="00A848C6" w:rsidRPr="00A848C6" w:rsidRDefault="00A848C6" w:rsidP="00A848C6">
                        <w:pPr>
                          <w:jc w:val="center"/>
                          <w:rPr>
                            <w:b/>
                            <w:sz w:val="28"/>
                            <w:szCs w:val="28"/>
                          </w:rPr>
                        </w:pPr>
                        <w:r w:rsidRPr="00A848C6">
                          <w:rPr>
                            <w:b/>
                            <w:sz w:val="28"/>
                            <w:szCs w:val="28"/>
                          </w:rPr>
                          <w:t>Before</w:t>
                        </w:r>
                      </w:p>
                    </w:tc>
                    <w:tc>
                      <w:tcPr>
                        <w:tcW w:w="2764" w:type="dxa"/>
                      </w:tcPr>
                      <w:p w:rsidR="00A848C6" w:rsidRPr="00A848C6" w:rsidRDefault="00A848C6" w:rsidP="00A848C6">
                        <w:pPr>
                          <w:jc w:val="center"/>
                          <w:rPr>
                            <w:b/>
                            <w:sz w:val="28"/>
                            <w:szCs w:val="28"/>
                          </w:rPr>
                        </w:pPr>
                        <w:r w:rsidRPr="00A848C6">
                          <w:rPr>
                            <w:b/>
                            <w:sz w:val="28"/>
                            <w:szCs w:val="28"/>
                          </w:rPr>
                          <w:t>After</w:t>
                        </w:r>
                      </w:p>
                    </w:tc>
                  </w:tr>
                  <w:tr w:rsidR="00A848C6" w:rsidRPr="00A848C6" w:rsidTr="00A848C6">
                    <w:trPr>
                      <w:trHeight w:val="1103"/>
                    </w:trPr>
                    <w:tc>
                      <w:tcPr>
                        <w:tcW w:w="1891" w:type="dxa"/>
                      </w:tcPr>
                      <w:p w:rsidR="00A848C6" w:rsidRPr="00A848C6" w:rsidRDefault="00A848C6" w:rsidP="00A848C6">
                        <w:pPr>
                          <w:rPr>
                            <w:sz w:val="28"/>
                            <w:szCs w:val="28"/>
                          </w:rPr>
                        </w:pPr>
                        <w:r w:rsidRPr="00A848C6">
                          <w:rPr>
                            <w:sz w:val="28"/>
                            <w:szCs w:val="28"/>
                          </w:rPr>
                          <w:t>Lemon Juice</w:t>
                        </w:r>
                      </w:p>
                    </w:tc>
                    <w:tc>
                      <w:tcPr>
                        <w:tcW w:w="3637" w:type="dxa"/>
                      </w:tcPr>
                      <w:p w:rsidR="00A848C6" w:rsidRPr="00A848C6" w:rsidRDefault="00A848C6" w:rsidP="00A848C6">
                        <w:pPr>
                          <w:rPr>
                            <w:sz w:val="28"/>
                            <w:szCs w:val="28"/>
                          </w:rPr>
                        </w:pPr>
                      </w:p>
                    </w:tc>
                    <w:tc>
                      <w:tcPr>
                        <w:tcW w:w="2764" w:type="dxa"/>
                      </w:tcPr>
                      <w:p w:rsidR="00A848C6" w:rsidRPr="00A848C6" w:rsidRDefault="00A848C6" w:rsidP="00A848C6">
                        <w:pPr>
                          <w:rPr>
                            <w:sz w:val="28"/>
                            <w:szCs w:val="28"/>
                          </w:rPr>
                        </w:pPr>
                      </w:p>
                    </w:tc>
                  </w:tr>
                  <w:tr w:rsidR="00A848C6" w:rsidRPr="00A848C6" w:rsidTr="00A848C6">
                    <w:trPr>
                      <w:trHeight w:val="1103"/>
                    </w:trPr>
                    <w:tc>
                      <w:tcPr>
                        <w:tcW w:w="1891" w:type="dxa"/>
                      </w:tcPr>
                      <w:p w:rsidR="00A848C6" w:rsidRPr="00A848C6" w:rsidRDefault="00A848C6" w:rsidP="00A848C6">
                        <w:pPr>
                          <w:rPr>
                            <w:sz w:val="28"/>
                            <w:szCs w:val="28"/>
                          </w:rPr>
                        </w:pPr>
                        <w:r w:rsidRPr="00A848C6">
                          <w:rPr>
                            <w:sz w:val="28"/>
                            <w:szCs w:val="28"/>
                          </w:rPr>
                          <w:t>Milk</w:t>
                        </w:r>
                      </w:p>
                    </w:tc>
                    <w:tc>
                      <w:tcPr>
                        <w:tcW w:w="3637" w:type="dxa"/>
                      </w:tcPr>
                      <w:p w:rsidR="00A848C6" w:rsidRPr="00A848C6" w:rsidRDefault="00A848C6" w:rsidP="00A848C6">
                        <w:pPr>
                          <w:rPr>
                            <w:sz w:val="28"/>
                            <w:szCs w:val="28"/>
                          </w:rPr>
                        </w:pPr>
                      </w:p>
                    </w:tc>
                    <w:tc>
                      <w:tcPr>
                        <w:tcW w:w="2764" w:type="dxa"/>
                      </w:tcPr>
                      <w:p w:rsidR="00A848C6" w:rsidRPr="00A848C6" w:rsidRDefault="00A848C6" w:rsidP="00A848C6">
                        <w:pPr>
                          <w:rPr>
                            <w:sz w:val="28"/>
                            <w:szCs w:val="28"/>
                          </w:rPr>
                        </w:pPr>
                      </w:p>
                    </w:tc>
                  </w:tr>
                  <w:tr w:rsidR="00A848C6" w:rsidRPr="00A848C6" w:rsidTr="00A848C6">
                    <w:trPr>
                      <w:trHeight w:val="1103"/>
                    </w:trPr>
                    <w:tc>
                      <w:tcPr>
                        <w:tcW w:w="1891" w:type="dxa"/>
                      </w:tcPr>
                      <w:p w:rsidR="00A848C6" w:rsidRPr="00A848C6" w:rsidRDefault="00A848C6" w:rsidP="00A848C6">
                        <w:pPr>
                          <w:rPr>
                            <w:sz w:val="28"/>
                            <w:szCs w:val="28"/>
                          </w:rPr>
                        </w:pPr>
                        <w:r w:rsidRPr="00A848C6">
                          <w:rPr>
                            <w:sz w:val="28"/>
                            <w:szCs w:val="28"/>
                          </w:rPr>
                          <w:t>Cola</w:t>
                        </w:r>
                      </w:p>
                    </w:tc>
                    <w:tc>
                      <w:tcPr>
                        <w:tcW w:w="3637" w:type="dxa"/>
                      </w:tcPr>
                      <w:p w:rsidR="00A848C6" w:rsidRPr="00A848C6" w:rsidRDefault="00A848C6" w:rsidP="00A848C6">
                        <w:pPr>
                          <w:rPr>
                            <w:sz w:val="28"/>
                            <w:szCs w:val="28"/>
                          </w:rPr>
                        </w:pPr>
                      </w:p>
                    </w:tc>
                    <w:tc>
                      <w:tcPr>
                        <w:tcW w:w="2764" w:type="dxa"/>
                      </w:tcPr>
                      <w:p w:rsidR="00A848C6" w:rsidRPr="00A848C6" w:rsidRDefault="00A848C6" w:rsidP="00A848C6">
                        <w:pPr>
                          <w:rPr>
                            <w:sz w:val="28"/>
                            <w:szCs w:val="28"/>
                          </w:rPr>
                        </w:pPr>
                      </w:p>
                    </w:tc>
                  </w:tr>
                  <w:tr w:rsidR="00A848C6" w:rsidRPr="00A848C6" w:rsidTr="00A848C6">
                    <w:trPr>
                      <w:trHeight w:val="1190"/>
                    </w:trPr>
                    <w:tc>
                      <w:tcPr>
                        <w:tcW w:w="1891" w:type="dxa"/>
                      </w:tcPr>
                      <w:p w:rsidR="00A848C6" w:rsidRPr="00A848C6" w:rsidRDefault="00A848C6" w:rsidP="00A848C6">
                        <w:pPr>
                          <w:rPr>
                            <w:sz w:val="28"/>
                            <w:szCs w:val="28"/>
                          </w:rPr>
                        </w:pPr>
                        <w:r w:rsidRPr="00A848C6">
                          <w:rPr>
                            <w:sz w:val="28"/>
                            <w:szCs w:val="28"/>
                          </w:rPr>
                          <w:t>Water</w:t>
                        </w:r>
                      </w:p>
                    </w:tc>
                    <w:tc>
                      <w:tcPr>
                        <w:tcW w:w="3637" w:type="dxa"/>
                      </w:tcPr>
                      <w:p w:rsidR="00A848C6" w:rsidRPr="00A848C6" w:rsidRDefault="00A848C6" w:rsidP="00A848C6">
                        <w:pPr>
                          <w:rPr>
                            <w:sz w:val="28"/>
                            <w:szCs w:val="28"/>
                          </w:rPr>
                        </w:pPr>
                      </w:p>
                    </w:tc>
                    <w:tc>
                      <w:tcPr>
                        <w:tcW w:w="2764" w:type="dxa"/>
                      </w:tcPr>
                      <w:p w:rsidR="00A848C6" w:rsidRPr="00A848C6" w:rsidRDefault="00A848C6" w:rsidP="00A848C6">
                        <w:pPr>
                          <w:rPr>
                            <w:sz w:val="28"/>
                            <w:szCs w:val="28"/>
                          </w:rPr>
                        </w:pPr>
                      </w:p>
                    </w:tc>
                  </w:tr>
                </w:tbl>
                <w:p w:rsidR="00A848C6" w:rsidRPr="00A848C6" w:rsidRDefault="00A848C6" w:rsidP="00A848C6">
                  <w:pPr>
                    <w:rPr>
                      <w:sz w:val="28"/>
                      <w:szCs w:val="28"/>
                    </w:rPr>
                  </w:pPr>
                </w:p>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DE78BF" w:rsidP="00EF72C8">
      <w:pPr>
        <w:jc w:val="center"/>
        <w:rPr>
          <w:rFonts w:ascii="Curlz MT" w:hAnsi="Curlz MT"/>
          <w:b/>
          <w:sz w:val="36"/>
          <w:szCs w:val="36"/>
        </w:rPr>
      </w:pPr>
      <w:r>
        <w:rPr>
          <w:rFonts w:ascii="Curlz MT" w:hAnsi="Curlz MT"/>
          <w:b/>
          <w:noProof/>
          <w:sz w:val="36"/>
          <w:szCs w:val="36"/>
        </w:rPr>
        <w:lastRenderedPageBreak/>
        <w:pict>
          <v:oval id="_x0000_s1042" style="position:absolute;left:0;text-align:left;margin-left:-37pt;margin-top:25.45pt;width:549pt;height:626pt;z-index:251676672" filled="f" fillcolor="lime" strokecolor="#92d050" strokeweight="4.5pt">
            <v:fill opacity="1311f" color2="white [3212]" o:opacity2="3277f" rotate="t" focus="100%" type="gradient"/>
          </v:oval>
        </w:pict>
      </w:r>
    </w:p>
    <w:p w:rsidR="00EF72C8" w:rsidRDefault="00EF72C8" w:rsidP="00EF72C8">
      <w:pPr>
        <w:jc w:val="center"/>
        <w:rPr>
          <w:rFonts w:ascii="Curlz MT" w:hAnsi="Curlz MT"/>
          <w:b/>
          <w:sz w:val="36"/>
          <w:szCs w:val="36"/>
        </w:rPr>
      </w:pPr>
    </w:p>
    <w:p w:rsidR="00EF72C8" w:rsidRDefault="00EF72C8" w:rsidP="00894966">
      <w:pPr>
        <w:rPr>
          <w:rFonts w:ascii="Curlz MT" w:hAnsi="Curlz MT"/>
          <w:b/>
          <w:sz w:val="36"/>
          <w:szCs w:val="36"/>
        </w:rPr>
      </w:pPr>
    </w:p>
    <w:p w:rsidR="00EF72C8" w:rsidRDefault="007C1D75" w:rsidP="00EF72C8">
      <w:pPr>
        <w:jc w:val="center"/>
        <w:rPr>
          <w:rFonts w:ascii="Curlz MT" w:hAnsi="Curlz MT"/>
          <w:b/>
          <w:sz w:val="36"/>
          <w:szCs w:val="36"/>
        </w:rPr>
      </w:pPr>
      <w:r>
        <w:rPr>
          <w:rFonts w:ascii="Curlz MT" w:hAnsi="Curlz MT"/>
          <w:b/>
          <w:noProof/>
          <w:sz w:val="36"/>
          <w:szCs w:val="36"/>
        </w:rPr>
        <w:pict>
          <v:shape id="_x0000_s1045" type="#_x0000_t202" style="position:absolute;left:0;text-align:left;margin-left:-3pt;margin-top:36.6pt;width:487pt;height:463pt;z-index:251679744" filled="f" stroked="f" strokeweight="1pt">
            <v:textbox style="mso-next-textbox:#_x0000_s1045">
              <w:txbxContent>
                <w:p w:rsidR="00A848C6" w:rsidRDefault="00A848C6" w:rsidP="00A848C6">
                  <w:pPr>
                    <w:pStyle w:val="Default"/>
                    <w:rPr>
                      <w:sz w:val="23"/>
                      <w:szCs w:val="23"/>
                    </w:rPr>
                  </w:pPr>
                </w:p>
                <w:p w:rsidR="00A848C6" w:rsidRDefault="00A848C6" w:rsidP="00A848C6">
                  <w:pPr>
                    <w:pStyle w:val="Default"/>
                    <w:rPr>
                      <w:sz w:val="23"/>
                      <w:szCs w:val="23"/>
                    </w:rPr>
                  </w:pPr>
                </w:p>
                <w:p w:rsidR="00111053" w:rsidRDefault="00111053" w:rsidP="002A769A">
                  <w:pPr>
                    <w:rPr>
                      <w:rFonts w:ascii="Century Gothic" w:hAnsi="Century Gothic" w:cstheme="minorHAnsi"/>
                      <w:sz w:val="32"/>
                      <w:szCs w:val="32"/>
                    </w:rPr>
                  </w:pPr>
                  <w:r>
                    <w:rPr>
                      <w:rFonts w:ascii="Century Gothic" w:hAnsi="Century Gothic" w:cstheme="minorHAnsi"/>
                      <w:sz w:val="32"/>
                      <w:szCs w:val="32"/>
                    </w:rPr>
                    <w:t xml:space="preserve">My prediction </w:t>
                  </w:r>
                  <w:r w:rsidR="002A769A">
                    <w:rPr>
                      <w:rFonts w:ascii="Century Gothic" w:hAnsi="Century Gothic" w:cstheme="minorHAnsi"/>
                      <w:sz w:val="32"/>
                      <w:szCs w:val="32"/>
                    </w:rPr>
                    <w:t>was __________________________</w:t>
                  </w:r>
                  <w:r>
                    <w:rPr>
                      <w:rFonts w:ascii="Century Gothic" w:hAnsi="Century Gothic" w:cstheme="minorHAnsi"/>
                      <w:sz w:val="32"/>
                      <w:szCs w:val="32"/>
                    </w:rPr>
                    <w:t>____ because</w:t>
                  </w:r>
                </w:p>
                <w:p w:rsidR="00111053" w:rsidRDefault="00111053" w:rsidP="002A769A">
                  <w:pPr>
                    <w:pBdr>
                      <w:bottom w:val="single" w:sz="12" w:space="1" w:color="auto"/>
                      <w:between w:val="single" w:sz="12" w:space="1" w:color="auto"/>
                    </w:pBdr>
                    <w:spacing w:line="720" w:lineRule="auto"/>
                    <w:rPr>
                      <w:rFonts w:ascii="Century Gothic" w:hAnsi="Century Gothic" w:cstheme="minorHAnsi"/>
                      <w:sz w:val="32"/>
                      <w:szCs w:val="32"/>
                    </w:rPr>
                  </w:pPr>
                </w:p>
                <w:p w:rsidR="002A769A" w:rsidRDefault="002A769A" w:rsidP="002A769A">
                  <w:pPr>
                    <w:pBdr>
                      <w:bottom w:val="single" w:sz="12" w:space="1" w:color="auto"/>
                      <w:between w:val="single" w:sz="12" w:space="1" w:color="auto"/>
                    </w:pBdr>
                    <w:spacing w:line="720" w:lineRule="auto"/>
                    <w:rPr>
                      <w:rFonts w:ascii="Century Gothic" w:hAnsi="Century Gothic" w:cstheme="minorHAnsi"/>
                      <w:sz w:val="32"/>
                      <w:szCs w:val="32"/>
                    </w:rPr>
                  </w:pPr>
                </w:p>
                <w:p w:rsidR="002A769A" w:rsidRDefault="002A769A" w:rsidP="002A769A">
                  <w:pPr>
                    <w:pBdr>
                      <w:bottom w:val="single" w:sz="12" w:space="1" w:color="auto"/>
                      <w:between w:val="single" w:sz="12" w:space="1" w:color="auto"/>
                    </w:pBdr>
                    <w:spacing w:line="720" w:lineRule="auto"/>
                    <w:rPr>
                      <w:rFonts w:ascii="Century Gothic" w:hAnsi="Century Gothic" w:cstheme="minorHAnsi"/>
                      <w:sz w:val="32"/>
                      <w:szCs w:val="32"/>
                    </w:rPr>
                  </w:pPr>
                </w:p>
                <w:p w:rsidR="002A769A" w:rsidRDefault="002A769A" w:rsidP="002A769A">
                  <w:pPr>
                    <w:pBdr>
                      <w:bottom w:val="single" w:sz="12" w:space="1" w:color="auto"/>
                      <w:between w:val="single" w:sz="12" w:space="1" w:color="auto"/>
                    </w:pBdr>
                    <w:spacing w:line="720" w:lineRule="auto"/>
                    <w:rPr>
                      <w:rFonts w:ascii="Century Gothic" w:hAnsi="Century Gothic" w:cstheme="minorHAnsi"/>
                      <w:sz w:val="32"/>
                      <w:szCs w:val="32"/>
                    </w:rPr>
                  </w:pPr>
                </w:p>
                <w:p w:rsidR="00111053" w:rsidRPr="00A848C6" w:rsidRDefault="00111053" w:rsidP="00A848C6">
                  <w:pPr>
                    <w:rPr>
                      <w:rFonts w:ascii="Century Gothic" w:hAnsi="Century Gothic" w:cstheme="minorHAnsi"/>
                      <w:sz w:val="32"/>
                      <w:szCs w:val="32"/>
                    </w:rPr>
                  </w:pPr>
                </w:p>
              </w:txbxContent>
            </v:textbox>
          </v:shape>
        </w:pict>
      </w: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EF72C8">
      <w:pPr>
        <w:jc w:val="center"/>
        <w:rPr>
          <w:rFonts w:ascii="Curlz MT" w:hAnsi="Curlz MT"/>
          <w:b/>
          <w:sz w:val="36"/>
          <w:szCs w:val="36"/>
        </w:rPr>
      </w:pPr>
    </w:p>
    <w:p w:rsidR="00EF72C8" w:rsidRDefault="00EF72C8" w:rsidP="00A848C6">
      <w:pPr>
        <w:rPr>
          <w:rFonts w:ascii="Curlz MT" w:hAnsi="Curlz MT"/>
          <w:b/>
          <w:sz w:val="36"/>
          <w:szCs w:val="36"/>
        </w:rPr>
      </w:pPr>
    </w:p>
    <w:p w:rsidR="006B5BCC" w:rsidRPr="00CC710D" w:rsidRDefault="006B5BCC" w:rsidP="006B5BCC">
      <w:pPr>
        <w:autoSpaceDE w:val="0"/>
        <w:autoSpaceDN w:val="0"/>
        <w:adjustRightInd w:val="0"/>
        <w:spacing w:after="0" w:line="240" w:lineRule="auto"/>
        <w:rPr>
          <w:rFonts w:ascii="Arial Narrow" w:hAnsi="Arial Narrow" w:cs="ScalaSans-Regular"/>
          <w:sz w:val="24"/>
          <w:szCs w:val="24"/>
        </w:rPr>
      </w:pPr>
    </w:p>
    <w:sectPr w:rsidR="006B5BCC" w:rsidRPr="00CC710D"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calaSans-Regular">
    <w:panose1 w:val="00000000000000000000"/>
    <w:charset w:val="00"/>
    <w:family w:val="auto"/>
    <w:notTrueType/>
    <w:pitch w:val="default"/>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8" type="#_x0000_t75" style="width:9pt;height:9pt" o:bullet="t">
        <v:imagedata r:id="rId1" o:title="BD14792_"/>
      </v:shape>
    </w:pict>
  </w:numPicBullet>
  <w:numPicBullet w:numPicBulletId="1">
    <w:pict>
      <v:shape id="_x0000_i1289" type="#_x0000_t75" style="width:11pt;height:11pt" o:bullet="t">
        <v:imagedata r:id="rId2" o:title="BD10298_"/>
      </v:shape>
    </w:pict>
  </w:numPicBullet>
  <w:numPicBullet w:numPicBulletId="2">
    <w:pict>
      <v:shape id="_x0000_i1290" type="#_x0000_t75" style="width:9pt;height:9pt" o:bullet="t">
        <v:imagedata r:id="rId3" o:title="BD14793_"/>
      </v:shape>
    </w:pict>
  </w:numPicBullet>
  <w:abstractNum w:abstractNumId="0">
    <w:nsid w:val="D2E61D4E"/>
    <w:multiLevelType w:val="hybridMultilevel"/>
    <w:tmpl w:val="8DC080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9247E4"/>
    <w:multiLevelType w:val="hybridMultilevel"/>
    <w:tmpl w:val="43C2E4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E099242"/>
    <w:multiLevelType w:val="hybridMultilevel"/>
    <w:tmpl w:val="F950E6A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7594B12"/>
    <w:multiLevelType w:val="hybridMultilevel"/>
    <w:tmpl w:val="9170E610"/>
    <w:lvl w:ilvl="0" w:tplc="7F1AAB0A">
      <w:start w:val="1"/>
      <w:numFmt w:val="bullet"/>
      <w:lvlText w:val=""/>
      <w:lvlPicBulletId w:val="0"/>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981B3A"/>
    <w:multiLevelType w:val="hybridMultilevel"/>
    <w:tmpl w:val="5EAC5F98"/>
    <w:lvl w:ilvl="0" w:tplc="B4747C86">
      <w:start w:val="1"/>
      <w:numFmt w:val="bullet"/>
      <w:lvlText w:val=""/>
      <w:lvlPicBulletId w:val="1"/>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142329"/>
    <w:multiLevelType w:val="hybridMultilevel"/>
    <w:tmpl w:val="39281F02"/>
    <w:lvl w:ilvl="0" w:tplc="08FE7766">
      <w:start w:val="1"/>
      <w:numFmt w:val="bullet"/>
      <w:lvlText w:val=""/>
      <w:lvlPicBulletId w:val="2"/>
      <w:lvlJc w:val="left"/>
      <w:pPr>
        <w:tabs>
          <w:tab w:val="num" w:pos="1080"/>
        </w:tabs>
        <w:ind w:left="108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B5BCC"/>
    <w:rsid w:val="0007788F"/>
    <w:rsid w:val="00081F62"/>
    <w:rsid w:val="0009430A"/>
    <w:rsid w:val="000966B5"/>
    <w:rsid w:val="000E4D21"/>
    <w:rsid w:val="000E6009"/>
    <w:rsid w:val="00111053"/>
    <w:rsid w:val="00200AAB"/>
    <w:rsid w:val="002930F5"/>
    <w:rsid w:val="002A091C"/>
    <w:rsid w:val="002A769A"/>
    <w:rsid w:val="00335A59"/>
    <w:rsid w:val="003E0254"/>
    <w:rsid w:val="00470E95"/>
    <w:rsid w:val="00567FBF"/>
    <w:rsid w:val="006367F1"/>
    <w:rsid w:val="006557CB"/>
    <w:rsid w:val="006B5BCC"/>
    <w:rsid w:val="006E027F"/>
    <w:rsid w:val="007252A5"/>
    <w:rsid w:val="00756FF6"/>
    <w:rsid w:val="00791CC6"/>
    <w:rsid w:val="007A6DA6"/>
    <w:rsid w:val="007C1D75"/>
    <w:rsid w:val="007D0E95"/>
    <w:rsid w:val="0089016E"/>
    <w:rsid w:val="00894966"/>
    <w:rsid w:val="00900FAB"/>
    <w:rsid w:val="00904B45"/>
    <w:rsid w:val="0091794F"/>
    <w:rsid w:val="00955B10"/>
    <w:rsid w:val="0095765E"/>
    <w:rsid w:val="009E62A8"/>
    <w:rsid w:val="00A3464A"/>
    <w:rsid w:val="00A434A6"/>
    <w:rsid w:val="00A848C6"/>
    <w:rsid w:val="00B30E06"/>
    <w:rsid w:val="00CA35EF"/>
    <w:rsid w:val="00CB77BA"/>
    <w:rsid w:val="00CC710D"/>
    <w:rsid w:val="00D4287F"/>
    <w:rsid w:val="00DE78BF"/>
    <w:rsid w:val="00E046C5"/>
    <w:rsid w:val="00E218EB"/>
    <w:rsid w:val="00EF72C8"/>
    <w:rsid w:val="00F5120F"/>
    <w:rsid w:val="00FF6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92d050" stroke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2C8"/>
    <w:rPr>
      <w:rFonts w:ascii="Tahoma" w:hAnsi="Tahoma" w:cs="Tahoma"/>
      <w:sz w:val="16"/>
      <w:szCs w:val="16"/>
    </w:rPr>
  </w:style>
  <w:style w:type="paragraph" w:customStyle="1" w:styleId="Default">
    <w:name w:val="Default"/>
    <w:rsid w:val="00A848C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A848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8600945">
      <w:bodyDiv w:val="1"/>
      <w:marLeft w:val="0"/>
      <w:marRight w:val="0"/>
      <w:marTop w:val="0"/>
      <w:marBottom w:val="0"/>
      <w:divBdr>
        <w:top w:val="none" w:sz="0" w:space="0" w:color="auto"/>
        <w:left w:val="none" w:sz="0" w:space="0" w:color="auto"/>
        <w:bottom w:val="none" w:sz="0" w:space="0" w:color="auto"/>
        <w:right w:val="none" w:sz="0" w:space="0" w:color="auto"/>
      </w:divBdr>
    </w:div>
    <w:div w:id="137037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15</cp:revision>
  <cp:lastPrinted>2012-04-12T14:47:00Z</cp:lastPrinted>
  <dcterms:created xsi:type="dcterms:W3CDTF">2012-04-11T19:19:00Z</dcterms:created>
  <dcterms:modified xsi:type="dcterms:W3CDTF">2012-04-12T14:52:00Z</dcterms:modified>
</cp:coreProperties>
</file>