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8C6" w:rsidRDefault="00A848C6" w:rsidP="00A848C6">
      <w:pPr>
        <w:pStyle w:val="Default"/>
      </w:pPr>
    </w:p>
    <w:p w:rsidR="00A848C6" w:rsidRDefault="00A848C6" w:rsidP="00A848C6">
      <w:pPr>
        <w:pStyle w:val="Default"/>
      </w:pPr>
    </w:p>
    <w:p w:rsidR="00A848C6" w:rsidRDefault="00A848C6" w:rsidP="00A848C6">
      <w:pPr>
        <w:pStyle w:val="Default"/>
        <w:rPr>
          <w:b/>
          <w:bCs/>
          <w:sz w:val="23"/>
          <w:szCs w:val="23"/>
          <w:u w:val="single"/>
        </w:rPr>
      </w:pPr>
    </w:p>
    <w:p w:rsidR="00A848C6" w:rsidRPr="00FF686B" w:rsidRDefault="00A848C6" w:rsidP="00FF686B">
      <w:pPr>
        <w:pStyle w:val="Default"/>
        <w:jc w:val="center"/>
        <w:rPr>
          <w:rFonts w:ascii="Century Gothic" w:hAnsi="Century Gothic"/>
          <w:b/>
          <w:bCs/>
          <w:sz w:val="32"/>
          <w:szCs w:val="32"/>
        </w:rPr>
      </w:pPr>
    </w:p>
    <w:p w:rsidR="00FF686B" w:rsidRPr="00FF686B" w:rsidRDefault="00997663" w:rsidP="00FF686B">
      <w:pPr>
        <w:pStyle w:val="Default"/>
        <w:jc w:val="center"/>
        <w:rPr>
          <w:rFonts w:ascii="Century Gothic" w:hAnsi="Century Gothic"/>
          <w:b/>
          <w:bCs/>
          <w:sz w:val="32"/>
          <w:szCs w:val="32"/>
        </w:rPr>
      </w:pPr>
      <w:proofErr w:type="gramStart"/>
      <w:r>
        <w:rPr>
          <w:rFonts w:ascii="Century Gothic" w:hAnsi="Century Gothic"/>
          <w:b/>
          <w:bCs/>
          <w:sz w:val="32"/>
          <w:szCs w:val="32"/>
        </w:rPr>
        <w:t>pH</w:t>
      </w:r>
      <w:proofErr w:type="gramEnd"/>
      <w:r>
        <w:rPr>
          <w:rFonts w:ascii="Century Gothic" w:hAnsi="Century Gothic"/>
          <w:b/>
          <w:bCs/>
          <w:sz w:val="32"/>
          <w:szCs w:val="32"/>
        </w:rPr>
        <w:t xml:space="preserve"> of water in our school and community</w:t>
      </w:r>
    </w:p>
    <w:p w:rsidR="00FF686B" w:rsidRDefault="00FF686B" w:rsidP="00FF686B">
      <w:pPr>
        <w:pStyle w:val="Default"/>
        <w:rPr>
          <w:b/>
          <w:bCs/>
          <w:sz w:val="23"/>
          <w:szCs w:val="23"/>
          <w:u w:val="single"/>
        </w:rPr>
      </w:pPr>
    </w:p>
    <w:p w:rsidR="00FF686B" w:rsidRDefault="00FF686B" w:rsidP="00FF686B">
      <w:pPr>
        <w:rPr>
          <w:rFonts w:ascii="Century Gothic" w:hAnsi="Century Gothic"/>
          <w:b/>
          <w:bCs/>
          <w:sz w:val="20"/>
          <w:szCs w:val="20"/>
          <w:u w:val="single"/>
        </w:rPr>
      </w:pPr>
      <w:r>
        <w:rPr>
          <w:rFonts w:ascii="Century Gothic" w:hAnsi="Century Gothic"/>
          <w:b/>
          <w:bCs/>
          <w:sz w:val="20"/>
          <w:szCs w:val="20"/>
          <w:u w:val="single"/>
        </w:rPr>
        <w:t>Standards and skills:</w:t>
      </w:r>
    </w:p>
    <w:p w:rsidR="00FF686B" w:rsidRPr="00FF686B" w:rsidRDefault="00FF686B" w:rsidP="00FF686B">
      <w:pPr>
        <w:spacing w:after="0" w:line="240" w:lineRule="auto"/>
        <w:rPr>
          <w:rFonts w:ascii="Arial" w:eastAsia="Times New Roman" w:hAnsi="Arial" w:cs="Arial"/>
          <w:sz w:val="20"/>
          <w:szCs w:val="20"/>
        </w:rPr>
      </w:pPr>
      <w:r w:rsidRPr="00FF686B">
        <w:rPr>
          <w:rFonts w:ascii="Arial" w:eastAsia="Times New Roman" w:hAnsi="Arial" w:cs="Arial"/>
          <w:sz w:val="20"/>
          <w:szCs w:val="20"/>
        </w:rPr>
        <w:t xml:space="preserve">3.1f Objects and/or materials can be sorted or classified according to their properties. </w:t>
      </w:r>
    </w:p>
    <w:p w:rsidR="00FF686B" w:rsidRPr="00FF686B" w:rsidRDefault="00FF686B" w:rsidP="00FF686B">
      <w:pPr>
        <w:autoSpaceDE w:val="0"/>
        <w:autoSpaceDN w:val="0"/>
        <w:adjustRightInd w:val="0"/>
        <w:rPr>
          <w:rFonts w:cstheme="minorHAnsi"/>
        </w:rPr>
      </w:pPr>
      <w:r w:rsidRPr="0089016E">
        <w:rPr>
          <w:rFonts w:cstheme="minorHAnsi"/>
        </w:rPr>
        <w:t>*</w:t>
      </w:r>
      <w:r w:rsidRPr="0089016E">
        <w:rPr>
          <w:rFonts w:cstheme="minorHAnsi"/>
          <w:u w:val="single"/>
        </w:rPr>
        <w:t>Constructing explanation and designing solutions</w:t>
      </w:r>
      <w:r w:rsidRPr="0089016E">
        <w:rPr>
          <w:rFonts w:cstheme="minorHAnsi"/>
        </w:rPr>
        <w:t xml:space="preserve"> -- Early in their science education, students need opportunities to engage in constructing and critiquing explanations. They should be encouraged to develop explanations of what they observe when conducting their own investigations and to evaluate their own and others’ explanations for consistency with the evidence. </w:t>
      </w:r>
    </w:p>
    <w:p w:rsidR="00FF686B" w:rsidRDefault="00FF686B" w:rsidP="00FF686B">
      <w:pPr>
        <w:rPr>
          <w:rFonts w:ascii="Century Gothic" w:hAnsi="Century Gothic"/>
          <w:sz w:val="20"/>
          <w:szCs w:val="20"/>
        </w:rPr>
      </w:pPr>
      <w:r>
        <w:rPr>
          <w:rFonts w:ascii="Century Gothic" w:hAnsi="Century Gothic"/>
          <w:b/>
          <w:bCs/>
          <w:sz w:val="20"/>
          <w:szCs w:val="20"/>
          <w:u w:val="single"/>
        </w:rPr>
        <w:t>Deep Understandings</w:t>
      </w:r>
      <w:r>
        <w:rPr>
          <w:rFonts w:ascii="Century Gothic" w:hAnsi="Century Gothic"/>
          <w:sz w:val="20"/>
          <w:szCs w:val="20"/>
        </w:rPr>
        <w:t xml:space="preserve">?  </w:t>
      </w:r>
    </w:p>
    <w:p w:rsidR="00FF686B" w:rsidRDefault="00FF686B" w:rsidP="00FF686B">
      <w:pPr>
        <w:rPr>
          <w:rFonts w:ascii="Century Gothic" w:hAnsi="Century Gothic"/>
          <w:sz w:val="20"/>
          <w:szCs w:val="20"/>
        </w:rPr>
      </w:pPr>
      <w:r>
        <w:rPr>
          <w:rFonts w:ascii="Century Gothic" w:hAnsi="Century Gothic"/>
          <w:sz w:val="20"/>
          <w:szCs w:val="20"/>
        </w:rPr>
        <w:t xml:space="preserve">Students </w:t>
      </w:r>
      <w:r>
        <w:rPr>
          <w:rFonts w:ascii="Century Gothic" w:hAnsi="Century Gothic"/>
          <w:b/>
          <w:sz w:val="20"/>
          <w:szCs w:val="20"/>
        </w:rPr>
        <w:t>apply</w:t>
      </w:r>
      <w:r>
        <w:rPr>
          <w:rFonts w:ascii="Century Gothic" w:hAnsi="Century Gothic"/>
          <w:sz w:val="20"/>
          <w:szCs w:val="20"/>
        </w:rPr>
        <w:t xml:space="preserve"> scientific thinking to understanding that objects have properties and these properties can be used to “polish” a penny.  Some liquids are acidic, some are basic, </w:t>
      </w:r>
      <w:r w:rsidR="003E0254">
        <w:rPr>
          <w:rFonts w:ascii="Century Gothic" w:hAnsi="Century Gothic"/>
          <w:sz w:val="20"/>
          <w:szCs w:val="20"/>
        </w:rPr>
        <w:t>and some</w:t>
      </w:r>
      <w:r>
        <w:rPr>
          <w:rFonts w:ascii="Century Gothic" w:hAnsi="Century Gothic"/>
          <w:sz w:val="20"/>
          <w:szCs w:val="20"/>
        </w:rPr>
        <w:t xml:space="preserve"> are neutral.</w:t>
      </w:r>
    </w:p>
    <w:p w:rsidR="00FF686B" w:rsidRDefault="00FF686B" w:rsidP="00FF686B">
      <w:pPr>
        <w:autoSpaceDE w:val="0"/>
        <w:autoSpaceDN w:val="0"/>
        <w:adjustRightInd w:val="0"/>
        <w:rPr>
          <w:rFonts w:ascii="Century Gothic" w:hAnsi="Century Gothic"/>
          <w:sz w:val="20"/>
          <w:szCs w:val="20"/>
        </w:rPr>
      </w:pPr>
      <w:r>
        <w:rPr>
          <w:rFonts w:ascii="Century Gothic" w:hAnsi="Century Gothic"/>
          <w:sz w:val="20"/>
          <w:szCs w:val="20"/>
        </w:rPr>
        <w:t xml:space="preserve">Students will </w:t>
      </w:r>
      <w:r>
        <w:rPr>
          <w:rFonts w:ascii="Century Gothic" w:hAnsi="Century Gothic"/>
          <w:b/>
          <w:sz w:val="20"/>
          <w:szCs w:val="20"/>
        </w:rPr>
        <w:t>conduct</w:t>
      </w:r>
      <w:r>
        <w:rPr>
          <w:rFonts w:ascii="Century Gothic" w:hAnsi="Century Gothic"/>
          <w:sz w:val="20"/>
          <w:szCs w:val="20"/>
        </w:rPr>
        <w:t xml:space="preserve"> an investigation, record and analyze results</w:t>
      </w:r>
    </w:p>
    <w:p w:rsidR="00FF686B" w:rsidRDefault="00470E95" w:rsidP="00FF686B">
      <w:pPr>
        <w:autoSpaceDE w:val="0"/>
        <w:autoSpaceDN w:val="0"/>
        <w:adjustRightInd w:val="0"/>
        <w:rPr>
          <w:rFonts w:ascii="Century Gothic" w:hAnsi="Century Gothic"/>
          <w:sz w:val="20"/>
          <w:szCs w:val="20"/>
        </w:rPr>
      </w:pPr>
      <w:r w:rsidRPr="00470E95">
        <w:rPr>
          <w:noProof/>
          <w:lang w:eastAsia="zh-TW"/>
        </w:rPr>
        <w:pict>
          <v:shapetype id="_x0000_t202" coordsize="21600,21600" o:spt="202" path="m,l,21600r21600,l21600,xe">
            <v:stroke joinstyle="miter"/>
            <v:path gradientshapeok="t" o:connecttype="rect"/>
          </v:shapetype>
          <v:shape id="_x0000_s1051" type="#_x0000_t202" style="position:absolute;margin-left:25.65pt;margin-top:14.5pt;width:411.35pt;height:172.35pt;z-index:251683840;mso-width-relative:margin;mso-height-relative:margin">
            <v:textbox style="mso-next-textbox:#_x0000_s1051">
              <w:txbxContent>
                <w:p w:rsidR="00FF686B" w:rsidRPr="006557CB" w:rsidRDefault="00FF686B">
                  <w:pPr>
                    <w:rPr>
                      <w:b/>
                    </w:rPr>
                  </w:pPr>
                  <w:r w:rsidRPr="006557CB">
                    <w:rPr>
                      <w:b/>
                    </w:rPr>
                    <w:t>Materials Monica will bring:</w:t>
                  </w:r>
                  <w:r w:rsidRPr="006557CB">
                    <w:rPr>
                      <w:b/>
                    </w:rPr>
                    <w:tab/>
                  </w:r>
                  <w:r w:rsidRPr="006557CB">
                    <w:rPr>
                      <w:b/>
                    </w:rPr>
                    <w:tab/>
                    <w:t>Teacher Materials</w:t>
                  </w:r>
                </w:p>
                <w:p w:rsidR="006557CB" w:rsidRDefault="00997663">
                  <w:r>
                    <w:t>Red Cabbage juice indicator</w:t>
                  </w:r>
                  <w:r>
                    <w:tab/>
                  </w:r>
                  <w:r>
                    <w:tab/>
                    <w:t xml:space="preserve">Water sources in our school and community </w:t>
                  </w:r>
                </w:p>
                <w:p w:rsidR="00997663" w:rsidRDefault="00997663">
                  <w:r>
                    <w:t>Vinegar</w:t>
                  </w:r>
                  <w:r>
                    <w:tab/>
                  </w:r>
                  <w:r>
                    <w:tab/>
                  </w:r>
                  <w:r>
                    <w:tab/>
                  </w:r>
                  <w:r>
                    <w:tab/>
                  </w:r>
                  <w:r>
                    <w:tab/>
                  </w:r>
                  <w:r>
                    <w:tab/>
                    <w:t>tap water</w:t>
                  </w:r>
                  <w:r w:rsidR="00EA4291">
                    <w:t xml:space="preserve"> **</w:t>
                  </w:r>
                </w:p>
                <w:p w:rsidR="00997663" w:rsidRDefault="00997663">
                  <w:r>
                    <w:t>Baking Soda</w:t>
                  </w:r>
                  <w:r>
                    <w:tab/>
                  </w:r>
                  <w:r>
                    <w:tab/>
                  </w:r>
                  <w:r>
                    <w:tab/>
                  </w:r>
                  <w:r>
                    <w:tab/>
                  </w:r>
                  <w:r>
                    <w:tab/>
                    <w:t>water from creek</w:t>
                  </w:r>
                  <w:r w:rsidR="00EA4291">
                    <w:t xml:space="preserve"> river, canal**</w:t>
                  </w:r>
                </w:p>
                <w:p w:rsidR="00997663" w:rsidRDefault="00997663">
                  <w:r>
                    <w:t>Distilled water</w:t>
                  </w:r>
                  <w:r>
                    <w:tab/>
                  </w:r>
                  <w:r>
                    <w:tab/>
                  </w:r>
                  <w:r>
                    <w:tab/>
                  </w:r>
                  <w:r>
                    <w:tab/>
                  </w:r>
                  <w:r>
                    <w:tab/>
                  </w:r>
                  <w:r w:rsidR="00EA4291">
                    <w:t>rain water **</w:t>
                  </w:r>
                </w:p>
                <w:p w:rsidR="00EA4291" w:rsidRDefault="00EA4291">
                  <w:r>
                    <w:t>Pipettes</w:t>
                  </w:r>
                  <w:r w:rsidRPr="00EA4291">
                    <w:t xml:space="preserve"> </w:t>
                  </w:r>
                  <w:r>
                    <w:tab/>
                  </w:r>
                  <w:r>
                    <w:tab/>
                  </w:r>
                  <w:r>
                    <w:tab/>
                  </w:r>
                  <w:r>
                    <w:tab/>
                  </w:r>
                  <w:r>
                    <w:tab/>
                  </w:r>
                </w:p>
                <w:p w:rsidR="00997663" w:rsidRDefault="00EA4291">
                  <w:r>
                    <w:t>Petri dishes</w:t>
                  </w:r>
                  <w:r>
                    <w:tab/>
                  </w:r>
                  <w:r w:rsidR="00997663">
                    <w:tab/>
                  </w:r>
                  <w:r w:rsidR="00997663">
                    <w:tab/>
                  </w:r>
                  <w:r w:rsidR="00997663">
                    <w:tab/>
                  </w:r>
                  <w:r w:rsidR="00997663">
                    <w:tab/>
                  </w:r>
                </w:p>
                <w:p w:rsidR="00997663" w:rsidRDefault="00997663"/>
              </w:txbxContent>
            </v:textbox>
          </v:shape>
        </w:pict>
      </w:r>
      <w:r w:rsidR="00FF686B">
        <w:rPr>
          <w:rFonts w:ascii="Century Gothic" w:hAnsi="Century Gothic"/>
          <w:sz w:val="20"/>
          <w:szCs w:val="20"/>
        </w:rPr>
        <w:t xml:space="preserve">Students will </w:t>
      </w:r>
      <w:r w:rsidR="00FF686B">
        <w:rPr>
          <w:rFonts w:ascii="Century Gothic" w:hAnsi="Century Gothic"/>
          <w:b/>
          <w:sz w:val="20"/>
          <w:szCs w:val="20"/>
        </w:rPr>
        <w:t>reflect</w:t>
      </w:r>
      <w:r w:rsidR="00FF686B">
        <w:rPr>
          <w:rFonts w:ascii="Century Gothic" w:hAnsi="Century Gothic"/>
          <w:sz w:val="20"/>
          <w:szCs w:val="20"/>
        </w:rPr>
        <w:t xml:space="preserve"> on new learning and </w:t>
      </w:r>
      <w:r w:rsidR="00FF686B">
        <w:rPr>
          <w:rFonts w:ascii="Century Gothic" w:hAnsi="Century Gothic"/>
          <w:b/>
          <w:sz w:val="20"/>
          <w:szCs w:val="20"/>
        </w:rPr>
        <w:t>compare</w:t>
      </w:r>
      <w:r w:rsidR="00FF686B">
        <w:rPr>
          <w:rFonts w:ascii="Century Gothic" w:hAnsi="Century Gothic"/>
          <w:sz w:val="20"/>
          <w:szCs w:val="20"/>
        </w:rPr>
        <w:t xml:space="preserve"> to prediction</w:t>
      </w:r>
    </w:p>
    <w:p w:rsidR="00FF686B" w:rsidRDefault="00FF686B" w:rsidP="00FF686B">
      <w:pPr>
        <w:pStyle w:val="Default"/>
      </w:pPr>
    </w:p>
    <w:p w:rsidR="00FF686B" w:rsidRDefault="00FF686B" w:rsidP="00FF686B">
      <w:pPr>
        <w:pStyle w:val="Default"/>
      </w:pPr>
    </w:p>
    <w:p w:rsidR="00FF686B" w:rsidRDefault="00FF686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470E95" w:rsidP="00FF686B">
      <w:pPr>
        <w:pStyle w:val="Default"/>
      </w:pPr>
      <w:r w:rsidRPr="00470E95">
        <w:rPr>
          <w:rFonts w:ascii="Times New Roman" w:hAnsi="Times New Roman" w:cs="Times New Roman"/>
        </w:rPr>
        <w:pict>
          <v:oval id="_x0000_s1055" style="position:absolute;margin-left:20.5pt;margin-top:435.8pt;width:97pt;height:90.3pt;z-index:251692032" fillcolor="yellow">
            <v:fill opacity="19661f" color2="#ffdfdf" rotate="t"/>
          </v:oval>
        </w:pict>
      </w:r>
    </w:p>
    <w:p w:rsidR="00791CC6" w:rsidRDefault="00791CC6" w:rsidP="00EA4291">
      <w:pPr>
        <w:pStyle w:val="Default"/>
        <w:rPr>
          <w:sz w:val="23"/>
          <w:szCs w:val="23"/>
        </w:rPr>
      </w:pPr>
    </w:p>
    <w:p w:rsidR="00EA4291" w:rsidRPr="00EA4291" w:rsidRDefault="00EA4291" w:rsidP="00EA4291">
      <w:pPr>
        <w:pStyle w:val="Heading4"/>
        <w:rPr>
          <w:b w:val="0"/>
        </w:rPr>
      </w:pPr>
      <w:r w:rsidRPr="00EA4291">
        <w:rPr>
          <w:b w:val="0"/>
        </w:rPr>
        <w:t>**Collecting the Rain Water</w:t>
      </w:r>
      <w:r w:rsidRPr="00EA4291">
        <w:rPr>
          <w:b w:val="0"/>
          <w:bCs w:val="0"/>
        </w:rPr>
        <w:t xml:space="preserve"> --</w:t>
      </w:r>
      <w:r w:rsidRPr="00EA4291">
        <w:rPr>
          <w:b w:val="0"/>
        </w:rPr>
        <w:t>After your plastic containers are washed and rinsed well, place them in the open rain.  Immediately after the rain stops, pour the rainwater through filter paper and collect it in another clean plastic container.  Do not let the water sit for an extended period of time for this will alter the pH of the water</w:t>
      </w:r>
      <w:proofErr w:type="gramStart"/>
      <w:r w:rsidRPr="00EA4291">
        <w:rPr>
          <w:b w:val="0"/>
        </w:rPr>
        <w:t>.*</w:t>
      </w:r>
      <w:proofErr w:type="gramEnd"/>
      <w:r w:rsidRPr="00EA4291">
        <w:rPr>
          <w:b w:val="0"/>
        </w:rPr>
        <w:t>*</w:t>
      </w:r>
    </w:p>
    <w:p w:rsidR="00791CC6" w:rsidRDefault="00791CC6" w:rsidP="00A848C6">
      <w:pPr>
        <w:pStyle w:val="Default"/>
        <w:rPr>
          <w:sz w:val="23"/>
          <w:szCs w:val="23"/>
        </w:rPr>
      </w:pPr>
    </w:p>
    <w:p w:rsidR="00791CC6" w:rsidRDefault="00EA4291" w:rsidP="00A848C6">
      <w:pPr>
        <w:pStyle w:val="Default"/>
        <w:rPr>
          <w:sz w:val="23"/>
          <w:szCs w:val="23"/>
        </w:rPr>
      </w:pPr>
      <w:r>
        <w:rPr>
          <w:sz w:val="23"/>
          <w:szCs w:val="23"/>
        </w:rPr>
        <w:t>PLE – Planned Learning Experience:</w:t>
      </w:r>
    </w:p>
    <w:p w:rsidR="00A848C6" w:rsidRDefault="00EA4291" w:rsidP="00F5120F">
      <w:pPr>
        <w:autoSpaceDE w:val="0"/>
        <w:autoSpaceDN w:val="0"/>
        <w:adjustRightInd w:val="0"/>
        <w:spacing w:after="0" w:line="240" w:lineRule="auto"/>
        <w:rPr>
          <w:rFonts w:ascii="Arial Narrow" w:hAnsi="Arial Narrow" w:cs="ScalaSans-Regular"/>
          <w:sz w:val="24"/>
          <w:szCs w:val="24"/>
        </w:rPr>
      </w:pPr>
      <w:r>
        <w:rPr>
          <w:rFonts w:ascii="Arial Narrow" w:hAnsi="Arial Narrow" w:cs="ScalaSans-Regular"/>
          <w:noProof/>
          <w:sz w:val="24"/>
          <w:szCs w:val="24"/>
        </w:rPr>
        <w:pict>
          <v:oval id="_x0000_s1064" style="position:absolute;margin-left:327.5pt;margin-top:33.15pt;width:97pt;height:90.3pt;z-index:251696128" fillcolor="red">
            <v:fill opacity="19661f" color2="#ffdfdf" rotate="t"/>
          </v:oval>
        </w:pict>
      </w:r>
      <w:r w:rsidR="001E2434">
        <w:rPr>
          <w:rFonts w:ascii="Arial Narrow" w:hAnsi="Arial Narrow" w:cs="ScalaSans-Regular"/>
          <w:sz w:val="24"/>
          <w:szCs w:val="24"/>
        </w:rPr>
        <w:t>Introduction: E</w:t>
      </w:r>
      <w:r w:rsidR="00997663">
        <w:rPr>
          <w:rFonts w:ascii="Arial Narrow" w:hAnsi="Arial Narrow" w:cs="ScalaSans-Regular"/>
          <w:sz w:val="24"/>
          <w:szCs w:val="24"/>
        </w:rPr>
        <w:t>xplain</w:t>
      </w:r>
      <w:r w:rsidR="001E2434">
        <w:rPr>
          <w:rFonts w:ascii="Arial Narrow" w:hAnsi="Arial Narrow" w:cs="ScalaSans-Regular"/>
          <w:sz w:val="24"/>
          <w:szCs w:val="24"/>
        </w:rPr>
        <w:t xml:space="preserve"> that cabbage juice is a</w:t>
      </w:r>
      <w:r w:rsidR="00997663">
        <w:rPr>
          <w:rFonts w:ascii="Arial Narrow" w:hAnsi="Arial Narrow" w:cs="ScalaSans-Regular"/>
          <w:sz w:val="24"/>
          <w:szCs w:val="24"/>
        </w:rPr>
        <w:t xml:space="preserve"> pH indicator and what it does and demonstrate with acid and base</w:t>
      </w:r>
      <w:r>
        <w:rPr>
          <w:rFonts w:ascii="Arial Narrow" w:hAnsi="Arial Narrow" w:cs="ScalaSans-Regular"/>
          <w:sz w:val="24"/>
          <w:szCs w:val="24"/>
        </w:rPr>
        <w:t xml:space="preserve"> and </w:t>
      </w:r>
      <w:proofErr w:type="spellStart"/>
      <w:r>
        <w:rPr>
          <w:rFonts w:ascii="Arial Narrow" w:hAnsi="Arial Narrow" w:cs="ScalaSans-Regular"/>
          <w:sz w:val="24"/>
          <w:szCs w:val="24"/>
        </w:rPr>
        <w:t>distillied</w:t>
      </w:r>
      <w:proofErr w:type="spellEnd"/>
      <w:r w:rsidR="001E2434">
        <w:rPr>
          <w:rFonts w:ascii="Arial Narrow" w:hAnsi="Arial Narrow" w:cs="ScalaSans-Regular"/>
          <w:sz w:val="24"/>
          <w:szCs w:val="24"/>
        </w:rPr>
        <w:t xml:space="preserve"> water</w:t>
      </w:r>
      <w:r>
        <w:rPr>
          <w:rFonts w:ascii="Arial Narrow" w:hAnsi="Arial Narrow" w:cs="ScalaSans-Regular"/>
          <w:sz w:val="24"/>
          <w:szCs w:val="24"/>
        </w:rPr>
        <w:t xml:space="preserve"> and show chart</w:t>
      </w:r>
      <w:r w:rsidR="001E2434">
        <w:rPr>
          <w:rFonts w:ascii="Arial Narrow" w:hAnsi="Arial Narrow" w:cs="ScalaSans-Regular"/>
          <w:sz w:val="24"/>
          <w:szCs w:val="24"/>
        </w:rPr>
        <w:t>.</w:t>
      </w:r>
      <w:r>
        <w:rPr>
          <w:rFonts w:ascii="Arial Narrow" w:hAnsi="Arial Narrow" w:cs="ScalaSans-Regular"/>
          <w:sz w:val="24"/>
          <w:szCs w:val="24"/>
        </w:rPr>
        <w:t xml:space="preserve">  Explain what we will do and have them </w:t>
      </w:r>
      <w:proofErr w:type="gramStart"/>
      <w:r>
        <w:rPr>
          <w:rFonts w:ascii="Arial Narrow" w:hAnsi="Arial Narrow" w:cs="ScalaSans-Regular"/>
          <w:sz w:val="24"/>
          <w:szCs w:val="24"/>
        </w:rPr>
        <w:t>predict</w:t>
      </w:r>
      <w:proofErr w:type="gramEnd"/>
      <w:r>
        <w:rPr>
          <w:rFonts w:ascii="Arial Narrow" w:hAnsi="Arial Narrow" w:cs="ScalaSans-Regular"/>
          <w:sz w:val="24"/>
          <w:szCs w:val="24"/>
        </w:rPr>
        <w:t xml:space="preserve"> what pH of different substances will be and circle in red prediction circle.</w:t>
      </w:r>
    </w:p>
    <w:p w:rsidR="00EA4291" w:rsidRDefault="00EA4291" w:rsidP="00F5120F">
      <w:pPr>
        <w:autoSpaceDE w:val="0"/>
        <w:autoSpaceDN w:val="0"/>
        <w:adjustRightInd w:val="0"/>
        <w:spacing w:after="0" w:line="240" w:lineRule="auto"/>
        <w:rPr>
          <w:rFonts w:ascii="Arial Narrow" w:hAnsi="Arial Narrow" w:cs="ScalaSans-Regular"/>
          <w:sz w:val="24"/>
          <w:szCs w:val="24"/>
        </w:rPr>
      </w:pPr>
    </w:p>
    <w:p w:rsidR="00997663" w:rsidRDefault="00997663"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A4291" w:rsidP="00F5120F">
      <w:pPr>
        <w:autoSpaceDE w:val="0"/>
        <w:autoSpaceDN w:val="0"/>
        <w:adjustRightInd w:val="0"/>
        <w:spacing w:after="0" w:line="240" w:lineRule="auto"/>
        <w:rPr>
          <w:rFonts w:ascii="Arial Narrow" w:hAnsi="Arial Narrow" w:cs="ScalaSans-Regular"/>
          <w:sz w:val="24"/>
          <w:szCs w:val="24"/>
        </w:rPr>
      </w:pPr>
      <w:r>
        <w:rPr>
          <w:rFonts w:ascii="Arial Narrow" w:hAnsi="Arial Narrow" w:cs="ScalaSans-Regular"/>
          <w:sz w:val="24"/>
          <w:szCs w:val="24"/>
        </w:rPr>
        <w:t xml:space="preserve">Give students 3 </w:t>
      </w:r>
      <w:proofErr w:type="spellStart"/>
      <w:r>
        <w:rPr>
          <w:rFonts w:ascii="Arial Narrow" w:hAnsi="Arial Narrow" w:cs="ScalaSans-Regular"/>
          <w:sz w:val="24"/>
          <w:szCs w:val="24"/>
        </w:rPr>
        <w:t>petri</w:t>
      </w:r>
      <w:proofErr w:type="spellEnd"/>
      <w:r>
        <w:rPr>
          <w:rFonts w:ascii="Arial Narrow" w:hAnsi="Arial Narrow" w:cs="ScalaSans-Regular"/>
          <w:sz w:val="24"/>
          <w:szCs w:val="24"/>
        </w:rPr>
        <w:t xml:space="preserve"> dishes, pipettes labeled for the water source, and container of cabbage water.</w:t>
      </w:r>
    </w:p>
    <w:p w:rsidR="00EA4291" w:rsidRDefault="00EA4291" w:rsidP="00F5120F">
      <w:pPr>
        <w:autoSpaceDE w:val="0"/>
        <w:autoSpaceDN w:val="0"/>
        <w:adjustRightInd w:val="0"/>
        <w:spacing w:after="0" w:line="240" w:lineRule="auto"/>
        <w:rPr>
          <w:rFonts w:ascii="Arial Narrow" w:hAnsi="Arial Narrow" w:cs="ScalaSans-Regular"/>
          <w:sz w:val="24"/>
          <w:szCs w:val="24"/>
        </w:rPr>
      </w:pPr>
    </w:p>
    <w:p w:rsidR="00EA4291" w:rsidRDefault="00EA4291" w:rsidP="00F5120F">
      <w:pPr>
        <w:autoSpaceDE w:val="0"/>
        <w:autoSpaceDN w:val="0"/>
        <w:adjustRightInd w:val="0"/>
        <w:spacing w:after="0" w:line="240" w:lineRule="auto"/>
        <w:rPr>
          <w:rFonts w:ascii="Arial Narrow" w:hAnsi="Arial Narrow" w:cs="ScalaSans-Regular"/>
          <w:sz w:val="24"/>
          <w:szCs w:val="24"/>
        </w:rPr>
      </w:pPr>
      <w:r>
        <w:rPr>
          <w:rFonts w:ascii="Arial Narrow" w:hAnsi="Arial Narrow" w:cs="ScalaSans-Regular"/>
          <w:sz w:val="24"/>
          <w:szCs w:val="24"/>
        </w:rPr>
        <w:t xml:space="preserve">Fill bottom of </w:t>
      </w:r>
      <w:proofErr w:type="spellStart"/>
      <w:r>
        <w:rPr>
          <w:rFonts w:ascii="Arial Narrow" w:hAnsi="Arial Narrow" w:cs="ScalaSans-Regular"/>
          <w:sz w:val="24"/>
          <w:szCs w:val="24"/>
        </w:rPr>
        <w:t>perti</w:t>
      </w:r>
      <w:proofErr w:type="spellEnd"/>
      <w:r>
        <w:rPr>
          <w:rFonts w:ascii="Arial Narrow" w:hAnsi="Arial Narrow" w:cs="ScalaSans-Regular"/>
          <w:sz w:val="24"/>
          <w:szCs w:val="24"/>
        </w:rPr>
        <w:t xml:space="preserve"> dish with a sample of water, and place drops of cabbage </w:t>
      </w:r>
      <w:proofErr w:type="gramStart"/>
      <w:r>
        <w:rPr>
          <w:rFonts w:ascii="Arial Narrow" w:hAnsi="Arial Narrow" w:cs="ScalaSans-Regular"/>
          <w:sz w:val="24"/>
          <w:szCs w:val="24"/>
        </w:rPr>
        <w:t>water  into</w:t>
      </w:r>
      <w:proofErr w:type="gramEnd"/>
      <w:r>
        <w:rPr>
          <w:rFonts w:ascii="Arial Narrow" w:hAnsi="Arial Narrow" w:cs="ScalaSans-Regular"/>
          <w:sz w:val="24"/>
          <w:szCs w:val="24"/>
        </w:rPr>
        <w:t xml:space="preserve"> each dish.</w:t>
      </w:r>
    </w:p>
    <w:p w:rsidR="00EA4291" w:rsidRDefault="00EA4291" w:rsidP="00F5120F">
      <w:pPr>
        <w:autoSpaceDE w:val="0"/>
        <w:autoSpaceDN w:val="0"/>
        <w:adjustRightInd w:val="0"/>
        <w:spacing w:after="0" w:line="240" w:lineRule="auto"/>
        <w:rPr>
          <w:rFonts w:ascii="Arial Narrow" w:hAnsi="Arial Narrow" w:cs="ScalaSans-Regular"/>
          <w:sz w:val="24"/>
          <w:szCs w:val="24"/>
        </w:rPr>
      </w:pPr>
      <w:r w:rsidRPr="00470E95">
        <w:rPr>
          <w:rFonts w:ascii="Times New Roman" w:hAnsi="Times New Roman" w:cs="Times New Roman"/>
          <w:sz w:val="24"/>
          <w:szCs w:val="24"/>
        </w:rPr>
        <w:pict>
          <v:oval id="_x0000_s1056" style="position:absolute;margin-left:212.5pt;margin-top:10.75pt;width:97pt;height:90.3pt;z-index:251694080" fillcolor="yellow">
            <v:fill opacity="19661f" color2="#ffdfdf" rotate="t"/>
          </v:oval>
        </w:pict>
      </w:r>
    </w:p>
    <w:p w:rsidR="00EA4291" w:rsidRDefault="00EA4291" w:rsidP="00F5120F">
      <w:pPr>
        <w:autoSpaceDE w:val="0"/>
        <w:autoSpaceDN w:val="0"/>
        <w:adjustRightInd w:val="0"/>
        <w:spacing w:after="0" w:line="240" w:lineRule="auto"/>
        <w:rPr>
          <w:rFonts w:ascii="Arial Narrow" w:hAnsi="Arial Narrow" w:cs="ScalaSans-Regular"/>
          <w:sz w:val="24"/>
          <w:szCs w:val="24"/>
        </w:rPr>
      </w:pPr>
      <w:r>
        <w:rPr>
          <w:rFonts w:ascii="Arial Narrow" w:hAnsi="Arial Narrow" w:cs="ScalaSans-Regular"/>
          <w:sz w:val="24"/>
          <w:szCs w:val="24"/>
        </w:rPr>
        <w:t>Record results in data table on yellow circle.</w:t>
      </w: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A4291" w:rsidRDefault="00EA4291" w:rsidP="00F5120F">
      <w:pPr>
        <w:autoSpaceDE w:val="0"/>
        <w:autoSpaceDN w:val="0"/>
        <w:adjustRightInd w:val="0"/>
        <w:spacing w:after="0" w:line="240" w:lineRule="auto"/>
        <w:rPr>
          <w:rFonts w:ascii="Arial Narrow" w:hAnsi="Arial Narrow" w:cs="ScalaSans-Regular"/>
          <w:sz w:val="24"/>
          <w:szCs w:val="24"/>
        </w:rPr>
      </w:pPr>
    </w:p>
    <w:p w:rsidR="00EA4291" w:rsidRDefault="00EA4291" w:rsidP="00F5120F">
      <w:pPr>
        <w:autoSpaceDE w:val="0"/>
        <w:autoSpaceDN w:val="0"/>
        <w:adjustRightInd w:val="0"/>
        <w:spacing w:after="0" w:line="240" w:lineRule="auto"/>
        <w:rPr>
          <w:rFonts w:ascii="Arial Narrow" w:hAnsi="Arial Narrow" w:cs="ScalaSans-Regular"/>
          <w:sz w:val="24"/>
          <w:szCs w:val="24"/>
        </w:rPr>
      </w:pPr>
      <w:r>
        <w:rPr>
          <w:rFonts w:ascii="Curlz MT" w:hAnsi="Curlz MT"/>
          <w:b/>
          <w:noProof/>
          <w:sz w:val="36"/>
          <w:szCs w:val="36"/>
        </w:rPr>
        <w:pict>
          <v:oval id="_x0000_s1061" style="position:absolute;margin-left:348pt;margin-top:5.1pt;width:97pt;height:90.3pt;z-index:251695104" fillcolor="#92d050">
            <v:fill opacity="19661f" color2="#ffdfdf" rotate="t"/>
          </v:oval>
        </w:pict>
      </w:r>
    </w:p>
    <w:p w:rsidR="00EA4291" w:rsidRDefault="00EA4291" w:rsidP="00F5120F">
      <w:pPr>
        <w:autoSpaceDE w:val="0"/>
        <w:autoSpaceDN w:val="0"/>
        <w:adjustRightInd w:val="0"/>
        <w:spacing w:after="0" w:line="240" w:lineRule="auto"/>
        <w:rPr>
          <w:rFonts w:ascii="Arial Narrow" w:hAnsi="Arial Narrow" w:cs="ScalaSans-Regular"/>
          <w:sz w:val="24"/>
          <w:szCs w:val="24"/>
        </w:rPr>
      </w:pPr>
    </w:p>
    <w:p w:rsidR="00EA4291" w:rsidRDefault="00EA4291" w:rsidP="00F5120F">
      <w:pPr>
        <w:autoSpaceDE w:val="0"/>
        <w:autoSpaceDN w:val="0"/>
        <w:adjustRightInd w:val="0"/>
        <w:spacing w:after="0" w:line="240" w:lineRule="auto"/>
        <w:rPr>
          <w:rFonts w:ascii="Arial Narrow" w:hAnsi="Arial Narrow" w:cs="ScalaSans-Regular"/>
          <w:sz w:val="24"/>
          <w:szCs w:val="24"/>
        </w:rPr>
      </w:pPr>
      <w:r>
        <w:rPr>
          <w:rFonts w:ascii="Arial Narrow" w:hAnsi="Arial Narrow" w:cs="ScalaSans-Regular"/>
          <w:sz w:val="24"/>
          <w:szCs w:val="24"/>
        </w:rPr>
        <w:t>In green circle, write conclusion which relates their prediction to their results.</w:t>
      </w:r>
    </w:p>
    <w:p w:rsidR="00EA4291" w:rsidRDefault="00EA4291" w:rsidP="00F5120F">
      <w:pPr>
        <w:autoSpaceDE w:val="0"/>
        <w:autoSpaceDN w:val="0"/>
        <w:adjustRightInd w:val="0"/>
        <w:spacing w:after="0" w:line="240" w:lineRule="auto"/>
        <w:rPr>
          <w:rFonts w:ascii="Arial Narrow" w:hAnsi="Arial Narrow" w:cs="ScalaSans-Regular"/>
          <w:sz w:val="24"/>
          <w:szCs w:val="24"/>
        </w:rPr>
      </w:pPr>
    </w:p>
    <w:p w:rsidR="00EA4291" w:rsidRDefault="00EA4291" w:rsidP="00F5120F">
      <w:pPr>
        <w:autoSpaceDE w:val="0"/>
        <w:autoSpaceDN w:val="0"/>
        <w:adjustRightInd w:val="0"/>
        <w:spacing w:after="0" w:line="240" w:lineRule="auto"/>
        <w:rPr>
          <w:rFonts w:ascii="Arial Narrow" w:hAnsi="Arial Narrow" w:cs="ScalaSans-Regular"/>
          <w:sz w:val="24"/>
          <w:szCs w:val="24"/>
        </w:rPr>
      </w:pPr>
      <w:r>
        <w:rPr>
          <w:rFonts w:ascii="Arial Narrow" w:hAnsi="Arial Narrow" w:cs="ScalaSans-Regular"/>
          <w:sz w:val="24"/>
          <w:szCs w:val="24"/>
        </w:rPr>
        <w:t>Discuss what happened and why.</w:t>
      </w: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F0790A" w:rsidRPr="00F0790A" w:rsidRDefault="00F0790A" w:rsidP="00F0790A">
      <w:pPr>
        <w:autoSpaceDE w:val="0"/>
        <w:autoSpaceDN w:val="0"/>
        <w:adjustRightInd w:val="0"/>
        <w:spacing w:after="0" w:line="240" w:lineRule="auto"/>
        <w:rPr>
          <w:rFonts w:ascii="Arial" w:hAnsi="Arial" w:cs="Arial"/>
          <w:b/>
          <w:bCs/>
          <w:color w:val="000000"/>
          <w:sz w:val="24"/>
          <w:szCs w:val="24"/>
        </w:rPr>
      </w:pPr>
      <w:r w:rsidRPr="00F0790A">
        <w:rPr>
          <w:rFonts w:ascii="Arial" w:hAnsi="Arial" w:cs="Arial"/>
          <w:b/>
          <w:bCs/>
          <w:color w:val="000000"/>
          <w:sz w:val="24"/>
          <w:szCs w:val="24"/>
        </w:rPr>
        <w:t>What happens if the pH of my drinking water is too low or too high?</w:t>
      </w:r>
    </w:p>
    <w:p w:rsidR="00F0790A" w:rsidRPr="00F0790A" w:rsidRDefault="00F0790A" w:rsidP="00F0790A">
      <w:pPr>
        <w:autoSpaceDE w:val="0"/>
        <w:autoSpaceDN w:val="0"/>
        <w:adjustRightInd w:val="0"/>
        <w:spacing w:after="0" w:line="240" w:lineRule="auto"/>
        <w:rPr>
          <w:rFonts w:ascii="Arial" w:hAnsi="Arial" w:cs="Arial"/>
          <w:color w:val="000000"/>
          <w:sz w:val="24"/>
          <w:szCs w:val="24"/>
        </w:rPr>
      </w:pPr>
      <w:r w:rsidRPr="00F0790A">
        <w:rPr>
          <w:rFonts w:ascii="Arial" w:hAnsi="Arial" w:cs="Arial"/>
          <w:color w:val="000000"/>
          <w:sz w:val="24"/>
          <w:szCs w:val="24"/>
        </w:rPr>
        <w:t>There are no health risks associated with consuming water that is slightly acidic or</w:t>
      </w:r>
    </w:p>
    <w:p w:rsidR="00F0790A" w:rsidRPr="00F0790A" w:rsidRDefault="00F0790A" w:rsidP="00F0790A">
      <w:pPr>
        <w:autoSpaceDE w:val="0"/>
        <w:autoSpaceDN w:val="0"/>
        <w:adjustRightInd w:val="0"/>
        <w:spacing w:after="0" w:line="240" w:lineRule="auto"/>
        <w:rPr>
          <w:rFonts w:ascii="Arial" w:hAnsi="Arial" w:cs="Arial"/>
          <w:color w:val="000000"/>
          <w:sz w:val="24"/>
          <w:szCs w:val="24"/>
        </w:rPr>
      </w:pPr>
      <w:proofErr w:type="gramStart"/>
      <w:r w:rsidRPr="00F0790A">
        <w:rPr>
          <w:rFonts w:ascii="Arial" w:hAnsi="Arial" w:cs="Arial"/>
          <w:color w:val="000000"/>
          <w:sz w:val="24"/>
          <w:szCs w:val="24"/>
        </w:rPr>
        <w:t>basic</w:t>
      </w:r>
      <w:proofErr w:type="gramEnd"/>
      <w:r w:rsidRPr="00F0790A">
        <w:rPr>
          <w:rFonts w:ascii="Arial" w:hAnsi="Arial" w:cs="Arial"/>
          <w:color w:val="000000"/>
          <w:sz w:val="24"/>
          <w:szCs w:val="24"/>
        </w:rPr>
        <w:t>. After all, we can eat lemons, drink soft drinks, and eat eggs. However,</w:t>
      </w:r>
    </w:p>
    <w:p w:rsidR="00F0790A" w:rsidRPr="00F0790A" w:rsidRDefault="00F0790A" w:rsidP="00F0790A">
      <w:pPr>
        <w:autoSpaceDE w:val="0"/>
        <w:autoSpaceDN w:val="0"/>
        <w:adjustRightInd w:val="0"/>
        <w:spacing w:after="0" w:line="240" w:lineRule="auto"/>
        <w:rPr>
          <w:rFonts w:ascii="Arial" w:hAnsi="Arial" w:cs="Arial"/>
          <w:color w:val="000000"/>
          <w:sz w:val="24"/>
          <w:szCs w:val="24"/>
        </w:rPr>
      </w:pPr>
      <w:proofErr w:type="gramStart"/>
      <w:r w:rsidRPr="00F0790A">
        <w:rPr>
          <w:rFonts w:ascii="Arial" w:hAnsi="Arial" w:cs="Arial"/>
          <w:color w:val="000000"/>
          <w:sz w:val="24"/>
          <w:szCs w:val="24"/>
        </w:rPr>
        <w:t>when</w:t>
      </w:r>
      <w:proofErr w:type="gramEnd"/>
      <w:r w:rsidRPr="00F0790A">
        <w:rPr>
          <w:rFonts w:ascii="Arial" w:hAnsi="Arial" w:cs="Arial"/>
          <w:color w:val="000000"/>
          <w:sz w:val="24"/>
          <w:szCs w:val="24"/>
        </w:rPr>
        <w:t xml:space="preserve"> water has a pH that is too low, it will lead to corrosion and pitting of pipes in</w:t>
      </w:r>
    </w:p>
    <w:p w:rsidR="00F0790A" w:rsidRPr="00F0790A" w:rsidRDefault="00F0790A" w:rsidP="00F0790A">
      <w:pPr>
        <w:autoSpaceDE w:val="0"/>
        <w:autoSpaceDN w:val="0"/>
        <w:adjustRightInd w:val="0"/>
        <w:spacing w:after="0" w:line="240" w:lineRule="auto"/>
        <w:rPr>
          <w:rFonts w:ascii="Arial" w:hAnsi="Arial" w:cs="Arial"/>
          <w:color w:val="000000"/>
          <w:sz w:val="24"/>
          <w:szCs w:val="24"/>
        </w:rPr>
      </w:pPr>
      <w:proofErr w:type="gramStart"/>
      <w:r w:rsidRPr="00F0790A">
        <w:rPr>
          <w:rFonts w:ascii="Arial" w:hAnsi="Arial" w:cs="Arial"/>
          <w:color w:val="000000"/>
          <w:sz w:val="24"/>
          <w:szCs w:val="24"/>
        </w:rPr>
        <w:t>plumbing</w:t>
      </w:r>
      <w:proofErr w:type="gramEnd"/>
      <w:r w:rsidRPr="00F0790A">
        <w:rPr>
          <w:rFonts w:ascii="Arial" w:hAnsi="Arial" w:cs="Arial"/>
          <w:color w:val="000000"/>
          <w:sz w:val="24"/>
          <w:szCs w:val="24"/>
        </w:rPr>
        <w:t xml:space="preserve"> and distribution systems. This can lead to health problems if metal</w:t>
      </w:r>
    </w:p>
    <w:p w:rsidR="00F0790A" w:rsidRPr="00F0790A" w:rsidRDefault="00F0790A" w:rsidP="00F0790A">
      <w:pPr>
        <w:autoSpaceDE w:val="0"/>
        <w:autoSpaceDN w:val="0"/>
        <w:adjustRightInd w:val="0"/>
        <w:spacing w:after="0" w:line="240" w:lineRule="auto"/>
        <w:rPr>
          <w:rFonts w:ascii="Arial" w:hAnsi="Arial" w:cs="Arial"/>
          <w:color w:val="000000"/>
          <w:sz w:val="24"/>
          <w:szCs w:val="24"/>
        </w:rPr>
      </w:pPr>
      <w:proofErr w:type="gramStart"/>
      <w:r w:rsidRPr="00F0790A">
        <w:rPr>
          <w:rFonts w:ascii="Arial" w:hAnsi="Arial" w:cs="Arial"/>
          <w:color w:val="000000"/>
          <w:sz w:val="24"/>
          <w:szCs w:val="24"/>
        </w:rPr>
        <w:t>particles</w:t>
      </w:r>
      <w:proofErr w:type="gramEnd"/>
      <w:r w:rsidRPr="00F0790A">
        <w:rPr>
          <w:rFonts w:ascii="Arial" w:hAnsi="Arial" w:cs="Arial"/>
          <w:color w:val="000000"/>
          <w:sz w:val="24"/>
          <w:szCs w:val="24"/>
        </w:rPr>
        <w:t xml:space="preserve"> are leached into the water supply from the corroded pipes. The water</w:t>
      </w:r>
    </w:p>
    <w:p w:rsidR="00F0790A" w:rsidRPr="00F0790A" w:rsidRDefault="00F0790A" w:rsidP="00F0790A">
      <w:pPr>
        <w:autoSpaceDE w:val="0"/>
        <w:autoSpaceDN w:val="0"/>
        <w:adjustRightInd w:val="0"/>
        <w:spacing w:after="0" w:line="240" w:lineRule="auto"/>
        <w:rPr>
          <w:rFonts w:ascii="Arial" w:hAnsi="Arial" w:cs="Arial"/>
          <w:color w:val="000000"/>
          <w:sz w:val="24"/>
          <w:szCs w:val="24"/>
        </w:rPr>
      </w:pPr>
      <w:proofErr w:type="gramStart"/>
      <w:r w:rsidRPr="00F0790A">
        <w:rPr>
          <w:rFonts w:ascii="Arial" w:hAnsi="Arial" w:cs="Arial"/>
          <w:color w:val="000000"/>
          <w:sz w:val="24"/>
          <w:szCs w:val="24"/>
        </w:rPr>
        <w:t>also</w:t>
      </w:r>
      <w:proofErr w:type="gramEnd"/>
      <w:r w:rsidRPr="00F0790A">
        <w:rPr>
          <w:rFonts w:ascii="Arial" w:hAnsi="Arial" w:cs="Arial"/>
          <w:color w:val="000000"/>
          <w:sz w:val="24"/>
          <w:szCs w:val="24"/>
        </w:rPr>
        <w:t xml:space="preserve"> has a slightly bitter and metallic taste that some may find objectionable. If</w:t>
      </w:r>
    </w:p>
    <w:p w:rsidR="00F0790A" w:rsidRPr="00F0790A" w:rsidRDefault="00F0790A" w:rsidP="00F0790A">
      <w:pPr>
        <w:autoSpaceDE w:val="0"/>
        <w:autoSpaceDN w:val="0"/>
        <w:adjustRightInd w:val="0"/>
        <w:spacing w:after="0" w:line="240" w:lineRule="auto"/>
        <w:rPr>
          <w:rFonts w:ascii="Arial" w:hAnsi="Arial" w:cs="Arial"/>
          <w:color w:val="000000"/>
          <w:sz w:val="24"/>
          <w:szCs w:val="24"/>
        </w:rPr>
      </w:pPr>
      <w:proofErr w:type="gramStart"/>
      <w:r w:rsidRPr="00F0790A">
        <w:rPr>
          <w:rFonts w:ascii="Arial" w:hAnsi="Arial" w:cs="Arial"/>
          <w:color w:val="000000"/>
          <w:sz w:val="24"/>
          <w:szCs w:val="24"/>
        </w:rPr>
        <w:t>the</w:t>
      </w:r>
      <w:proofErr w:type="gramEnd"/>
      <w:r w:rsidRPr="00F0790A">
        <w:rPr>
          <w:rFonts w:ascii="Arial" w:hAnsi="Arial" w:cs="Arial"/>
          <w:color w:val="000000"/>
          <w:sz w:val="24"/>
          <w:szCs w:val="24"/>
        </w:rPr>
        <w:t xml:space="preserve"> pH of your water is too high, it will have a taste similar to baking soda and will</w:t>
      </w:r>
    </w:p>
    <w:p w:rsidR="00F0790A" w:rsidRPr="00F0790A" w:rsidRDefault="00F0790A" w:rsidP="00F0790A">
      <w:pPr>
        <w:autoSpaceDE w:val="0"/>
        <w:autoSpaceDN w:val="0"/>
        <w:adjustRightInd w:val="0"/>
        <w:spacing w:after="0" w:line="240" w:lineRule="auto"/>
        <w:rPr>
          <w:rFonts w:ascii="Arial" w:hAnsi="Arial" w:cs="Arial"/>
          <w:color w:val="000000"/>
          <w:sz w:val="24"/>
          <w:szCs w:val="24"/>
        </w:rPr>
      </w:pPr>
      <w:proofErr w:type="gramStart"/>
      <w:r w:rsidRPr="00F0790A">
        <w:rPr>
          <w:rFonts w:ascii="Arial" w:hAnsi="Arial" w:cs="Arial"/>
          <w:color w:val="000000"/>
          <w:sz w:val="24"/>
          <w:szCs w:val="24"/>
        </w:rPr>
        <w:t>have</w:t>
      </w:r>
      <w:proofErr w:type="gramEnd"/>
      <w:r w:rsidRPr="00F0790A">
        <w:rPr>
          <w:rFonts w:ascii="Arial" w:hAnsi="Arial" w:cs="Arial"/>
          <w:color w:val="000000"/>
          <w:sz w:val="24"/>
          <w:szCs w:val="24"/>
        </w:rPr>
        <w:t xml:space="preserve"> a slippery feel to it. It will also begin to leave scale deposits on plumbing and</w:t>
      </w:r>
    </w:p>
    <w:p w:rsidR="00E046C5" w:rsidRPr="00F0790A" w:rsidRDefault="00F0790A" w:rsidP="00F0790A">
      <w:pPr>
        <w:autoSpaceDE w:val="0"/>
        <w:autoSpaceDN w:val="0"/>
        <w:adjustRightInd w:val="0"/>
        <w:spacing w:after="0" w:line="240" w:lineRule="auto"/>
        <w:rPr>
          <w:rFonts w:ascii="Arial" w:hAnsi="Arial" w:cs="Arial"/>
          <w:color w:val="000000"/>
          <w:sz w:val="24"/>
          <w:szCs w:val="24"/>
        </w:rPr>
      </w:pPr>
      <w:proofErr w:type="gramStart"/>
      <w:r w:rsidRPr="00F0790A">
        <w:rPr>
          <w:rFonts w:ascii="Arial" w:hAnsi="Arial" w:cs="Arial"/>
          <w:color w:val="000000"/>
          <w:sz w:val="24"/>
          <w:szCs w:val="24"/>
        </w:rPr>
        <w:t>fixtures</w:t>
      </w:r>
      <w:proofErr w:type="gramEnd"/>
      <w:r w:rsidRPr="00F0790A">
        <w:rPr>
          <w:rFonts w:ascii="Arial" w:hAnsi="Arial" w:cs="Arial"/>
          <w:color w:val="000000"/>
          <w:sz w:val="24"/>
          <w:szCs w:val="24"/>
        </w:rPr>
        <w:t xml:space="preserve">, which will decrease the efficiency of the plumbing systems. </w:t>
      </w:r>
    </w:p>
    <w:p w:rsidR="00F0790A" w:rsidRPr="00F0790A" w:rsidRDefault="00F0790A" w:rsidP="00F0790A">
      <w:pPr>
        <w:autoSpaceDE w:val="0"/>
        <w:autoSpaceDN w:val="0"/>
        <w:adjustRightInd w:val="0"/>
        <w:spacing w:after="0" w:line="240" w:lineRule="auto"/>
        <w:rPr>
          <w:rFonts w:ascii="Arial" w:hAnsi="Arial" w:cs="Arial"/>
          <w:color w:val="000000"/>
          <w:sz w:val="24"/>
          <w:szCs w:val="24"/>
        </w:rPr>
      </w:pPr>
    </w:p>
    <w:p w:rsidR="00F0790A" w:rsidRPr="00F0790A" w:rsidRDefault="00F0790A" w:rsidP="00F0790A">
      <w:pPr>
        <w:autoSpaceDE w:val="0"/>
        <w:autoSpaceDN w:val="0"/>
        <w:adjustRightInd w:val="0"/>
        <w:spacing w:after="0" w:line="240" w:lineRule="auto"/>
        <w:rPr>
          <w:rFonts w:ascii="Arial" w:hAnsi="Arial" w:cs="Arial"/>
          <w:b/>
          <w:sz w:val="24"/>
          <w:szCs w:val="24"/>
        </w:rPr>
      </w:pPr>
      <w:r w:rsidRPr="00F0790A">
        <w:rPr>
          <w:rFonts w:ascii="Arial" w:hAnsi="Arial" w:cs="Arial"/>
          <w:b/>
          <w:sz w:val="24"/>
          <w:szCs w:val="24"/>
        </w:rPr>
        <w:t>Why is rain water slightly acidic? What if it is too acidic?</w:t>
      </w:r>
    </w:p>
    <w:p w:rsidR="00F0790A" w:rsidRPr="00F0790A" w:rsidRDefault="00F0790A" w:rsidP="00F0790A">
      <w:pPr>
        <w:autoSpaceDE w:val="0"/>
        <w:autoSpaceDN w:val="0"/>
        <w:adjustRightInd w:val="0"/>
        <w:spacing w:after="0" w:line="240" w:lineRule="auto"/>
        <w:rPr>
          <w:rFonts w:ascii="Arial" w:eastAsia="Times New Roman" w:hAnsi="Arial" w:cs="Arial"/>
          <w:sz w:val="24"/>
          <w:szCs w:val="24"/>
        </w:rPr>
      </w:pPr>
      <w:r w:rsidRPr="00F0790A">
        <w:rPr>
          <w:rFonts w:ascii="Arial" w:eastAsia="Times New Roman" w:hAnsi="Arial" w:cs="Arial"/>
          <w:sz w:val="24"/>
          <w:szCs w:val="24"/>
        </w:rPr>
        <w:t>Rain will always be slightly acidic and this is important, as the weak acid dissolves minerals in the earth that are necessary for our health. This is also why rivers and streams are never "pure water', although they may be "clean".</w:t>
      </w:r>
      <w:r w:rsidRPr="00F0790A">
        <w:rPr>
          <w:rFonts w:ascii="Arial" w:eastAsia="Times New Roman" w:hAnsi="Arial" w:cs="Arial"/>
          <w:sz w:val="24"/>
          <w:szCs w:val="24"/>
        </w:rPr>
        <w:br/>
      </w:r>
      <w:r w:rsidRPr="00F0790A">
        <w:rPr>
          <w:rFonts w:ascii="Arial" w:eastAsia="Times New Roman" w:hAnsi="Arial" w:cs="Arial"/>
          <w:b/>
          <w:bCs/>
          <w:sz w:val="24"/>
          <w:szCs w:val="24"/>
        </w:rPr>
        <w:t>Why Does It Matter?</w:t>
      </w:r>
      <w:r w:rsidRPr="00F0790A">
        <w:rPr>
          <w:rFonts w:ascii="Arial" w:eastAsia="Times New Roman" w:hAnsi="Arial" w:cs="Arial"/>
          <w:sz w:val="24"/>
          <w:szCs w:val="24"/>
        </w:rPr>
        <w:t xml:space="preserve"> Carbon dioxide is one of the causes of acid rain, but it is not the only contributor. Industrial plants emit large amounts of sulfur dioxide and nitrogen oxides from their smoke stacks. Like carbon dioxide, these gases undergo chemical reactions in the atmosphere, which return to the Earth's surface in the form of acid rain. </w:t>
      </w:r>
    </w:p>
    <w:p w:rsidR="00F0790A" w:rsidRDefault="00F0790A" w:rsidP="00F0790A">
      <w:pPr>
        <w:autoSpaceDE w:val="0"/>
        <w:autoSpaceDN w:val="0"/>
        <w:adjustRightInd w:val="0"/>
        <w:spacing w:after="0" w:line="240" w:lineRule="auto"/>
        <w:rPr>
          <w:rFonts w:ascii="Times New Roman" w:eastAsia="Times New Roman" w:hAnsi="Times New Roman" w:cs="Times New Roman"/>
          <w:sz w:val="24"/>
          <w:szCs w:val="24"/>
        </w:rPr>
      </w:pPr>
    </w:p>
    <w:p w:rsidR="00F0790A" w:rsidRDefault="00F0790A" w:rsidP="00F0790A">
      <w:pPr>
        <w:autoSpaceDE w:val="0"/>
        <w:autoSpaceDN w:val="0"/>
        <w:adjustRightInd w:val="0"/>
        <w:spacing w:after="0" w:line="240" w:lineRule="auto"/>
        <w:rPr>
          <w:rFonts w:ascii="Times New Roman" w:eastAsia="Times New Roman" w:hAnsi="Times New Roman" w:cs="Times New Roman"/>
          <w:sz w:val="24"/>
          <w:szCs w:val="24"/>
        </w:rPr>
      </w:pPr>
    </w:p>
    <w:p w:rsidR="00F0790A" w:rsidRDefault="00F0790A" w:rsidP="00F0790A">
      <w:pPr>
        <w:autoSpaceDE w:val="0"/>
        <w:autoSpaceDN w:val="0"/>
        <w:adjustRightInd w:val="0"/>
        <w:spacing w:after="0" w:line="240" w:lineRule="auto"/>
        <w:rPr>
          <w:rFonts w:ascii="Times New Roman" w:eastAsia="Times New Roman" w:hAnsi="Times New Roman" w:cs="Times New Roman"/>
          <w:sz w:val="24"/>
          <w:szCs w:val="24"/>
        </w:rPr>
      </w:pPr>
    </w:p>
    <w:p w:rsidR="00F0790A" w:rsidRDefault="00F0790A" w:rsidP="00F0790A">
      <w:pPr>
        <w:autoSpaceDE w:val="0"/>
        <w:autoSpaceDN w:val="0"/>
        <w:adjustRightInd w:val="0"/>
        <w:spacing w:after="0" w:line="240" w:lineRule="auto"/>
        <w:rPr>
          <w:rFonts w:ascii="Times New Roman" w:eastAsia="Times New Roman" w:hAnsi="Times New Roman" w:cs="Times New Roman"/>
          <w:sz w:val="24"/>
          <w:szCs w:val="24"/>
        </w:rPr>
      </w:pPr>
    </w:p>
    <w:p w:rsidR="00F0790A" w:rsidRPr="00F0790A" w:rsidRDefault="00F0790A" w:rsidP="00F0790A">
      <w:pPr>
        <w:autoSpaceDE w:val="0"/>
        <w:autoSpaceDN w:val="0"/>
        <w:adjustRightInd w:val="0"/>
        <w:spacing w:after="0" w:line="240" w:lineRule="auto"/>
        <w:rPr>
          <w:rFonts w:ascii="Arial Narrow" w:hAnsi="Arial Narrow" w:cs="ScalaSans-Regular"/>
          <w:sz w:val="24"/>
          <w:szCs w:val="24"/>
        </w:rPr>
      </w:pPr>
    </w:p>
    <w:p w:rsidR="003E0254" w:rsidRPr="00F0790A" w:rsidRDefault="00470E95" w:rsidP="00F0790A">
      <w:pPr>
        <w:autoSpaceDE w:val="0"/>
        <w:autoSpaceDN w:val="0"/>
        <w:adjustRightInd w:val="0"/>
        <w:spacing w:after="0" w:line="240" w:lineRule="auto"/>
        <w:rPr>
          <w:rFonts w:ascii="Arial Narrow" w:hAnsi="Arial Narrow" w:cs="ScalaSans-Regular"/>
          <w:sz w:val="24"/>
          <w:szCs w:val="24"/>
        </w:rPr>
      </w:pPr>
      <w:r w:rsidRPr="00470E95">
        <w:rPr>
          <w:rFonts w:ascii="Times New Roman" w:hAnsi="Times New Roman" w:cs="Times New Roman"/>
          <w:sz w:val="24"/>
          <w:szCs w:val="24"/>
        </w:rPr>
        <w:pict>
          <v:oval id="_x0000_s1054" style="position:absolute;margin-left:20.5pt;margin-top:435.8pt;width:97pt;height:90.3pt;z-index:251689984" fillcolor="yellow">
            <v:fill opacity="19661f" color2="#ffdfdf" rotate="t"/>
          </v:oval>
        </w:pict>
      </w:r>
    </w:p>
    <w:p w:rsidR="00EF72C8" w:rsidRDefault="002A769A" w:rsidP="00EF72C8">
      <w:pPr>
        <w:jc w:val="center"/>
        <w:rPr>
          <w:rFonts w:ascii="Curlz MT" w:hAnsi="Curlz MT"/>
          <w:b/>
          <w:sz w:val="36"/>
          <w:szCs w:val="36"/>
        </w:rPr>
      </w:pPr>
      <w:r>
        <w:rPr>
          <w:rFonts w:ascii="Curlz MT" w:hAnsi="Curlz MT"/>
          <w:b/>
          <w:noProof/>
          <w:sz w:val="36"/>
          <w:szCs w:val="36"/>
        </w:rPr>
        <w:lastRenderedPageBreak/>
        <w:pict>
          <v:shape id="_x0000_s1031" type="#_x0000_t202" style="position:absolute;left:0;text-align:left;margin-left:279pt;margin-top:17.7pt;width:3in;height:126pt;z-index:251665408">
            <v:textbox style="mso-next-textbox:#_x0000_s1031">
              <w:txbxContent>
                <w:p w:rsidR="00EF72C8" w:rsidRPr="002530E8" w:rsidRDefault="00EF72C8" w:rsidP="00EF72C8">
                  <w:pPr>
                    <w:rPr>
                      <w:b/>
                      <w:i/>
                    </w:rPr>
                  </w:pPr>
                  <w:r w:rsidRPr="00DB4EE9">
                    <w:rPr>
                      <w:b/>
                      <w:smallCaps/>
                    </w:rPr>
                    <w:t>Stop and Think</w:t>
                  </w:r>
                  <w:r w:rsidRPr="00401167">
                    <w:rPr>
                      <w:b/>
                    </w:rPr>
                    <w:t>:</w:t>
                  </w:r>
                  <w:r>
                    <w:t xml:space="preserve">  </w:t>
                  </w:r>
                  <w:r w:rsidRPr="00401167">
                    <w:rPr>
                      <w:b/>
                      <w:i/>
                    </w:rPr>
                    <w:t>Predict what will happen:</w:t>
                  </w:r>
                </w:p>
                <w:p w:rsidR="00EF72C8" w:rsidRDefault="00EF72C8" w:rsidP="00EF72C8">
                  <w:pPr>
                    <w:numPr>
                      <w:ilvl w:val="0"/>
                      <w:numId w:val="1"/>
                    </w:numPr>
                    <w:spacing w:after="0" w:line="240" w:lineRule="auto"/>
                  </w:pPr>
                  <w:r>
                    <w:t>What do you already know about this topic?</w:t>
                  </w:r>
                </w:p>
                <w:p w:rsidR="00EF72C8" w:rsidRDefault="00EF72C8" w:rsidP="00EF72C8">
                  <w:pPr>
                    <w:numPr>
                      <w:ilvl w:val="0"/>
                      <w:numId w:val="1"/>
                    </w:numPr>
                    <w:spacing w:after="0" w:line="240" w:lineRule="auto"/>
                  </w:pPr>
                  <w:r>
                    <w:t>What is your prediction or hypothesis of what will happen or what will occur and WHY?</w:t>
                  </w:r>
                </w:p>
                <w:p w:rsidR="00EF72C8" w:rsidRDefault="00EF72C8" w:rsidP="00EF72C8"/>
                <w:p w:rsidR="00EF72C8" w:rsidRDefault="00EF72C8" w:rsidP="00EF72C8">
                  <w:pPr>
                    <w:ind w:left="1080"/>
                  </w:pPr>
                </w:p>
              </w:txbxContent>
            </v:textbox>
          </v:shape>
        </w:pict>
      </w:r>
      <w:r w:rsidR="00470E95">
        <w:rPr>
          <w:rFonts w:ascii="Curlz MT" w:hAnsi="Curlz MT"/>
          <w:b/>
          <w:noProof/>
          <w:sz w:val="36"/>
          <w:szCs w:val="36"/>
        </w:rPr>
        <w:pict>
          <v:oval id="_x0000_s1030" style="position:absolute;left:0;text-align:left;margin-left:9pt;margin-top:30.25pt;width:3in;height:189pt;z-index:251664384" fillcolor="red">
            <v:fill opacity="19661f" color2="fill lighten(32)" rotate="t" method="linear sigma" focus="100%" type="gradient"/>
          </v:oval>
        </w:pict>
      </w:r>
      <w:r w:rsidR="00470E95">
        <w:rPr>
          <w:rFonts w:ascii="Curlz MT" w:hAnsi="Curlz MT"/>
          <w:b/>
          <w:noProof/>
          <w:sz w:val="36"/>
          <w:szCs w:val="36"/>
        </w:rPr>
        <w:pict>
          <v:rect id="_x0000_s1029" style="position:absolute;left:0;text-align:left;margin-left:-9pt;margin-top:18pt;width:279pt;height:624.1pt;z-index:251663360"/>
        </w:pict>
      </w:r>
      <w:r w:rsidR="00470E95" w:rsidRPr="00470E9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9pt;margin-top:-36pt;width:459pt;height:45pt;z-index:251670528" fillcolor="yellow">
            <v:fill color2="#f93" angle="-135" focusposition=".5,.5" focussize="" focus="100%" type="gradientRadial">
              <o:fill v:ext="view" type="gradientCenter"/>
            </v:fill>
            <v:shadow on="t" color="silver" opacity="52429f"/>
            <v:textpath style="font-family:&quot;Impact&quot;;font-weight:bold;v-text-kern:t" trim="t" fitpath="t" string="Follow your Science Literacy Rules..."/>
          </v:shape>
        </w:pict>
      </w:r>
    </w:p>
    <w:p w:rsidR="00EF72C8" w:rsidRDefault="00EF72C8"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line id="_x0000_s1037" style="position:absolute;left:0;text-align:left;flip:x;z-index:251671552" from="225pt,35.15pt" to="279pt,35.15pt" strokeweight="3pt">
            <v:stroke endarrow="block"/>
          </v:line>
        </w:pict>
      </w:r>
    </w:p>
    <w:p w:rsidR="00EF72C8" w:rsidRDefault="00EF72C8" w:rsidP="00EF72C8">
      <w:pPr>
        <w:jc w:val="center"/>
        <w:rPr>
          <w:rFonts w:ascii="Curlz MT" w:hAnsi="Curlz MT"/>
          <w:b/>
          <w:sz w:val="36"/>
          <w:szCs w:val="36"/>
        </w:rPr>
      </w:pPr>
    </w:p>
    <w:p w:rsidR="00EF72C8" w:rsidRDefault="00E218EB" w:rsidP="00EF72C8">
      <w:pPr>
        <w:jc w:val="center"/>
        <w:rPr>
          <w:rFonts w:ascii="Curlz MT" w:hAnsi="Curlz MT"/>
          <w:b/>
          <w:sz w:val="36"/>
          <w:szCs w:val="36"/>
        </w:rPr>
      </w:pPr>
      <w:r>
        <w:rPr>
          <w:rFonts w:ascii="Curlz MT" w:hAnsi="Curlz MT"/>
          <w:b/>
          <w:noProof/>
          <w:sz w:val="36"/>
          <w:szCs w:val="36"/>
        </w:rPr>
        <w:pict>
          <v:shape id="_x0000_s1032" type="#_x0000_t202" style="position:absolute;left:0;text-align:left;margin-left:279pt;margin-top:2.15pt;width:225pt;height:224.7pt;z-index:251666432">
            <v:textbox style="mso-next-textbox:#_x0000_s1032">
              <w:txbxContent>
                <w:p w:rsidR="00EF72C8" w:rsidRDefault="00EF72C8" w:rsidP="00EF72C8">
                  <w:pPr>
                    <w:rPr>
                      <w:b/>
                      <w:i/>
                    </w:rPr>
                  </w:pPr>
                  <w:r w:rsidRPr="00BC3BBA">
                    <w:rPr>
                      <w:b/>
                      <w:smallCaps/>
                    </w:rPr>
                    <w:t>Observe Carefully</w:t>
                  </w:r>
                  <w:r>
                    <w:rPr>
                      <w:b/>
                    </w:rPr>
                    <w:t xml:space="preserve">: </w:t>
                  </w:r>
                  <w:r w:rsidRPr="00401167">
                    <w:rPr>
                      <w:b/>
                      <w:i/>
                    </w:rPr>
                    <w:t>Use your senses to be aware of what is going on and</w:t>
                  </w:r>
                  <w:r>
                    <w:rPr>
                      <w:b/>
                      <w:i/>
                    </w:rPr>
                    <w:t xml:space="preserve"> record your data.</w:t>
                  </w:r>
                </w:p>
                <w:p w:rsidR="00EF72C8" w:rsidRDefault="00EF72C8" w:rsidP="00EF72C8">
                  <w:pPr>
                    <w:numPr>
                      <w:ilvl w:val="0"/>
                      <w:numId w:val="2"/>
                    </w:numPr>
                    <w:spacing w:after="0" w:line="240" w:lineRule="auto"/>
                  </w:pPr>
                  <w:r>
                    <w:t>Observe what is happening</w:t>
                  </w:r>
                </w:p>
                <w:p w:rsidR="00EF72C8" w:rsidRDefault="00EF72C8" w:rsidP="00EF72C8">
                  <w:pPr>
                    <w:numPr>
                      <w:ilvl w:val="0"/>
                      <w:numId w:val="2"/>
                    </w:numPr>
                    <w:spacing w:after="0" w:line="240" w:lineRule="auto"/>
                  </w:pPr>
                  <w:r>
                    <w:t>Collect, record, and interpret your data (information you gather from your senses)</w:t>
                  </w:r>
                </w:p>
                <w:p w:rsidR="00EF72C8" w:rsidRDefault="00EF72C8" w:rsidP="00EF72C8">
                  <w:pPr>
                    <w:numPr>
                      <w:ilvl w:val="0"/>
                      <w:numId w:val="2"/>
                    </w:numPr>
                    <w:spacing w:after="0" w:line="240" w:lineRule="auto"/>
                  </w:pPr>
                  <w:r>
                    <w:t>Measure</w:t>
                  </w:r>
                </w:p>
                <w:p w:rsidR="00EF72C8" w:rsidRDefault="00EF72C8" w:rsidP="00EF72C8">
                  <w:pPr>
                    <w:numPr>
                      <w:ilvl w:val="0"/>
                      <w:numId w:val="2"/>
                    </w:numPr>
                    <w:spacing w:after="0" w:line="240" w:lineRule="auto"/>
                  </w:pPr>
                  <w:r>
                    <w:t>Make inferences (statement to explain the observations)</w:t>
                  </w:r>
                </w:p>
                <w:p w:rsidR="00EF72C8" w:rsidRDefault="00EF72C8" w:rsidP="00EF72C8">
                  <w:pPr>
                    <w:numPr>
                      <w:ilvl w:val="0"/>
                      <w:numId w:val="2"/>
                    </w:numPr>
                    <w:spacing w:after="0" w:line="240" w:lineRule="auto"/>
                  </w:pPr>
                  <w:r>
                    <w:t>Manipulate and/or use numbers and formula’s if necessary</w:t>
                  </w:r>
                </w:p>
                <w:p w:rsidR="00EF72C8" w:rsidRPr="00401167" w:rsidRDefault="00EF72C8" w:rsidP="00EF72C8">
                  <w:pPr>
                    <w:numPr>
                      <w:ilvl w:val="0"/>
                      <w:numId w:val="2"/>
                    </w:numPr>
                    <w:spacing w:after="0" w:line="240" w:lineRule="auto"/>
                  </w:pPr>
                  <w:r>
                    <w:t>Replicate (repeat) when possible</w:t>
                  </w:r>
                </w:p>
              </w:txbxContent>
            </v:textbox>
          </v:shape>
        </w:pict>
      </w:r>
    </w:p>
    <w:p w:rsidR="00EF72C8" w:rsidRDefault="00EF72C8"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oval id="_x0000_s1034" style="position:absolute;left:0;text-align:left;margin-left:18pt;margin-top:13.2pt;width:3in;height:189pt;z-index:251668480" fillcolor="yellow">
            <v:fill opacity="19661f" color2="#ffdfdf" rotate="t"/>
          </v:oval>
        </w:pict>
      </w:r>
    </w:p>
    <w:p w:rsidR="00EF72C8" w:rsidRDefault="00EF72C8"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line id="_x0000_s1038" style="position:absolute;left:0;text-align:left;flip:x;z-index:251672576" from="234pt,4.55pt" to="279pt,13.55pt" strokeweight="3pt">
            <v:stroke endarrow="block"/>
          </v:line>
        </w:pict>
      </w:r>
    </w:p>
    <w:p w:rsidR="00EF72C8" w:rsidRDefault="00EF72C8" w:rsidP="00EF72C8">
      <w:pP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shape id="_x0000_s1033" type="#_x0000_t202" style="position:absolute;left:0;text-align:left;margin-left:279pt;margin-top:8.05pt;width:225pt;height:261pt;z-index:251667456">
            <v:textbox style="mso-next-textbox:#_x0000_s1033">
              <w:txbxContent>
                <w:p w:rsidR="00EF72C8" w:rsidRDefault="00EF72C8" w:rsidP="00EF72C8">
                  <w:pPr>
                    <w:rPr>
                      <w:b/>
                      <w:i/>
                    </w:rPr>
                  </w:pPr>
                  <w:r w:rsidRPr="00BC3BBA">
                    <w:rPr>
                      <w:b/>
                      <w:smallCaps/>
                    </w:rPr>
                    <w:t>Go right ahead</w:t>
                  </w:r>
                  <w:r w:rsidRPr="00401167">
                    <w:rPr>
                      <w:b/>
                    </w:rPr>
                    <w:t>:</w:t>
                  </w:r>
                  <w:r>
                    <w:t xml:space="preserve">  </w:t>
                  </w:r>
                  <w:r w:rsidRPr="00401167">
                    <w:rPr>
                      <w:b/>
                      <w:i/>
                    </w:rPr>
                    <w:t>Make a conclusion based on what you know and what you have observed.</w:t>
                  </w:r>
                </w:p>
                <w:p w:rsidR="00EF72C8" w:rsidRDefault="00EF72C8" w:rsidP="00EF72C8">
                  <w:pPr>
                    <w:numPr>
                      <w:ilvl w:val="0"/>
                      <w:numId w:val="3"/>
                    </w:numPr>
                    <w:spacing w:after="0" w:line="240" w:lineRule="auto"/>
                  </w:pPr>
                  <w:r>
                    <w:t>Interpret your data by analyzing the information you have collected and describing what occurred and why</w:t>
                  </w:r>
                </w:p>
                <w:p w:rsidR="00EF72C8" w:rsidRDefault="00EF72C8" w:rsidP="00EF72C8">
                  <w:pPr>
                    <w:numPr>
                      <w:ilvl w:val="0"/>
                      <w:numId w:val="3"/>
                    </w:numPr>
                    <w:spacing w:after="0" w:line="240" w:lineRule="auto"/>
                  </w:pPr>
                  <w:r>
                    <w:t>Identifying variables:  characteristics of objects or events that stay the same (control) or change (variable)</w:t>
                  </w:r>
                </w:p>
                <w:p w:rsidR="00EF72C8" w:rsidRDefault="00EF72C8" w:rsidP="00EF72C8">
                  <w:pPr>
                    <w:numPr>
                      <w:ilvl w:val="0"/>
                      <w:numId w:val="3"/>
                    </w:numPr>
                    <w:spacing w:after="0" w:line="240" w:lineRule="auto"/>
                  </w:pPr>
                  <w:r>
                    <w:t>Compare what you thought would happened to what actually happened and explain your results</w:t>
                  </w:r>
                </w:p>
                <w:p w:rsidR="00EF72C8" w:rsidRPr="00401167" w:rsidRDefault="00EF72C8" w:rsidP="00EF72C8">
                  <w:pPr>
                    <w:numPr>
                      <w:ilvl w:val="0"/>
                      <w:numId w:val="3"/>
                    </w:numPr>
                    <w:spacing w:after="0" w:line="240" w:lineRule="auto"/>
                  </w:pPr>
                  <w:r>
                    <w:t>Communicate your findings either visually or with a presentation</w:t>
                  </w:r>
                </w:p>
              </w:txbxContent>
            </v:textbox>
          </v:shape>
        </w:pict>
      </w:r>
    </w:p>
    <w:p w:rsidR="00EF72C8" w:rsidRDefault="00470E95" w:rsidP="00EF72C8">
      <w:pPr>
        <w:jc w:val="center"/>
        <w:rPr>
          <w:rFonts w:ascii="Curlz MT" w:hAnsi="Curlz MT"/>
          <w:b/>
          <w:sz w:val="36"/>
          <w:szCs w:val="36"/>
        </w:rPr>
      </w:pPr>
      <w:r>
        <w:rPr>
          <w:rFonts w:ascii="Curlz MT" w:hAnsi="Curlz MT"/>
          <w:b/>
          <w:noProof/>
          <w:sz w:val="36"/>
          <w:szCs w:val="36"/>
        </w:rPr>
        <w:pict>
          <v:oval id="_x0000_s1035" style="position:absolute;left:0;text-align:left;margin-left:18pt;margin-top:30.75pt;width:3in;height:189pt;z-index:251669504" fillcolor="lime">
            <v:fill opacity="19661f" color2="#ffdfdf" rotate="t"/>
          </v:oval>
        </w:pict>
      </w:r>
    </w:p>
    <w:p w:rsidR="00EF72C8" w:rsidRDefault="00EF72C8" w:rsidP="00EF72C8">
      <w:pPr>
        <w:jc w:val="center"/>
        <w:rPr>
          <w:rFonts w:ascii="Curlz MT" w:hAnsi="Curlz MT"/>
          <w:b/>
          <w:sz w:val="36"/>
          <w:szCs w:val="36"/>
        </w:rPr>
      </w:pPr>
    </w:p>
    <w:p w:rsidR="003E0254" w:rsidRDefault="00470E95" w:rsidP="00EA4291">
      <w:pPr>
        <w:rPr>
          <w:rFonts w:ascii="Curlz MT" w:hAnsi="Curlz MT"/>
          <w:b/>
          <w:sz w:val="36"/>
          <w:szCs w:val="36"/>
        </w:rPr>
      </w:pPr>
      <w:r>
        <w:rPr>
          <w:rFonts w:ascii="Curlz MT" w:hAnsi="Curlz MT"/>
          <w:b/>
          <w:noProof/>
          <w:sz w:val="36"/>
          <w:szCs w:val="36"/>
        </w:rPr>
        <w:pict>
          <v:line id="_x0000_s1039" style="position:absolute;flip:x;z-index:251673600" from="234pt,5.65pt" to="279pt,14.65pt" strokeweight="3pt">
            <v:stroke endarrow="block"/>
          </v:line>
        </w:pict>
      </w:r>
    </w:p>
    <w:p w:rsidR="00EF72C8" w:rsidRPr="00A848C6" w:rsidRDefault="00A848C6" w:rsidP="00A848C6">
      <w:pPr>
        <w:pStyle w:val="Default"/>
        <w:rPr>
          <w:sz w:val="36"/>
          <w:szCs w:val="36"/>
        </w:rPr>
      </w:pPr>
      <w:r w:rsidRPr="00A848C6">
        <w:rPr>
          <w:sz w:val="36"/>
          <w:szCs w:val="36"/>
        </w:rPr>
        <w:t xml:space="preserve">Make a prediction or hypothesis, </w:t>
      </w:r>
      <w:proofErr w:type="spellStart"/>
      <w:r w:rsidRPr="00A848C6">
        <w:rPr>
          <w:sz w:val="36"/>
          <w:szCs w:val="36"/>
        </w:rPr>
        <w:t>a</w:t>
      </w:r>
      <w:r w:rsidR="00200AAB">
        <w:rPr>
          <w:sz w:val="36"/>
          <w:szCs w:val="36"/>
        </w:rPr>
        <w:t>iquid</w:t>
      </w:r>
      <w:proofErr w:type="spellEnd"/>
      <w:r w:rsidR="00200AAB">
        <w:rPr>
          <w:sz w:val="36"/>
          <w:szCs w:val="36"/>
        </w:rPr>
        <w:t xml:space="preserve"> will polish the penny.</w:t>
      </w:r>
    </w:p>
    <w:p w:rsidR="00EF72C8" w:rsidRDefault="00EF72C8" w:rsidP="00EF72C8">
      <w:pPr>
        <w:jc w:val="center"/>
        <w:rPr>
          <w:rFonts w:ascii="Curlz MT" w:hAnsi="Curlz MT"/>
          <w:b/>
          <w:sz w:val="36"/>
          <w:szCs w:val="36"/>
        </w:rPr>
      </w:pPr>
    </w:p>
    <w:p w:rsidR="00EF72C8" w:rsidRPr="00F0790A" w:rsidRDefault="0093085A" w:rsidP="00F0790A">
      <w:pPr>
        <w:jc w:val="center"/>
        <w:rPr>
          <w:rFonts w:cstheme="minorHAnsi"/>
          <w:b/>
          <w:sz w:val="40"/>
          <w:szCs w:val="40"/>
        </w:rPr>
      </w:pPr>
      <w:r w:rsidRPr="0093085A">
        <w:rPr>
          <w:rFonts w:cstheme="minorHAnsi"/>
          <w:b/>
          <w:noProof/>
          <w:sz w:val="40"/>
          <w:szCs w:val="40"/>
        </w:rPr>
        <w:lastRenderedPageBreak/>
        <w:pict>
          <v:oval id="_x0000_s1040" style="position:absolute;left:0;text-align:left;margin-left:-58pt;margin-top:33.05pt;width:578pt;height:587.9pt;z-index:251674624" filled="f" fillcolor="red" strokecolor="red" strokeweight="4.5pt">
            <v:fill opacity="2621f" color2="fill lighten(51)" o:opacity2="12452f" rotate="t" angle="-45" focusposition=".5,.5" focussize="" method="linear sigma" focus="100%" type="gradient"/>
          </v:oval>
        </w:pict>
      </w:r>
      <w:r w:rsidRPr="0093085A">
        <w:rPr>
          <w:rFonts w:cstheme="minorHAnsi"/>
          <w:b/>
          <w:sz w:val="40"/>
          <w:szCs w:val="40"/>
        </w:rPr>
        <w:t>Circle your predictions in the red circle below:</w:t>
      </w:r>
      <w:r>
        <w:rPr>
          <w:rFonts w:ascii="Curlz MT" w:hAnsi="Curlz MT"/>
          <w:b/>
          <w:noProof/>
          <w:sz w:val="36"/>
          <w:szCs w:val="36"/>
          <w:lang w:eastAsia="zh-TW"/>
        </w:rPr>
        <w:pict>
          <v:shape id="_x0000_s1050" type="#_x0000_t202" style="position:absolute;left:0;text-align:left;margin-left:14pt;margin-top:200pt;width:568pt;height:349pt;z-index:251681792;mso-position-horizontal-relative:page;mso-position-vertical-relative:page;mso-width-relative:margin;v-text-anchor:middle" o:allowincell="f" filled="f" stroked="f" strokecolor="#622423 [1605]" strokeweight="6pt">
            <v:stroke linestyle="thickThin"/>
            <v:textbox style="mso-next-textbox:#_x0000_s1050" inset="10.8pt,7.2pt,10.8pt,7.2pt">
              <w:txbxContent>
                <w:p w:rsidR="0093085A" w:rsidRDefault="0093085A" w:rsidP="0093085A">
                  <w:pPr>
                    <w:rPr>
                      <w:sz w:val="36"/>
                      <w:szCs w:val="36"/>
                    </w:rPr>
                  </w:pPr>
                </w:p>
                <w:p w:rsidR="00A848C6" w:rsidRPr="0093085A" w:rsidRDefault="00EA4291" w:rsidP="0093085A">
                  <w:pPr>
                    <w:pStyle w:val="Default"/>
                    <w:numPr>
                      <w:ilvl w:val="0"/>
                      <w:numId w:val="7"/>
                    </w:numPr>
                    <w:rPr>
                      <w:sz w:val="36"/>
                      <w:szCs w:val="36"/>
                      <w:u w:val="single"/>
                    </w:rPr>
                  </w:pPr>
                  <w:r w:rsidRPr="0093085A">
                    <w:rPr>
                      <w:sz w:val="36"/>
                      <w:szCs w:val="36"/>
                    </w:rPr>
                    <w:t xml:space="preserve">I predict the </w:t>
                  </w:r>
                  <w:r w:rsidR="0093085A" w:rsidRPr="0093085A">
                    <w:rPr>
                      <w:sz w:val="36"/>
                      <w:szCs w:val="36"/>
                    </w:rPr>
                    <w:t xml:space="preserve">SCHOOL </w:t>
                  </w:r>
                  <w:r w:rsidRPr="0093085A">
                    <w:rPr>
                      <w:sz w:val="36"/>
                      <w:szCs w:val="36"/>
                    </w:rPr>
                    <w:t>water will</w:t>
                  </w:r>
                  <w:r w:rsidR="0093085A" w:rsidRPr="0093085A">
                    <w:rPr>
                      <w:sz w:val="36"/>
                      <w:szCs w:val="36"/>
                    </w:rPr>
                    <w:t xml:space="preserve"> </w:t>
                  </w:r>
                  <w:r w:rsidR="0093085A" w:rsidRPr="0093085A">
                    <w:rPr>
                      <w:sz w:val="36"/>
                      <w:szCs w:val="36"/>
                      <w:u w:val="single"/>
                    </w:rPr>
                    <w:t>stay purple/</w:t>
                  </w:r>
                  <w:r w:rsidR="0093085A">
                    <w:rPr>
                      <w:sz w:val="36"/>
                      <w:szCs w:val="36"/>
                      <w:u w:val="single"/>
                    </w:rPr>
                    <w:t xml:space="preserve"> </w:t>
                  </w:r>
                  <w:r w:rsidR="0093085A" w:rsidRPr="0093085A">
                    <w:rPr>
                      <w:sz w:val="36"/>
                      <w:szCs w:val="36"/>
                      <w:u w:val="single"/>
                    </w:rPr>
                    <w:t>turn red/</w:t>
                  </w:r>
                  <w:r w:rsidR="0093085A">
                    <w:rPr>
                      <w:sz w:val="36"/>
                      <w:szCs w:val="36"/>
                      <w:u w:val="single"/>
                    </w:rPr>
                    <w:t xml:space="preserve"> </w:t>
                  </w:r>
                  <w:r w:rsidR="0093085A" w:rsidRPr="0093085A">
                    <w:rPr>
                      <w:sz w:val="36"/>
                      <w:szCs w:val="36"/>
                      <w:u w:val="single"/>
                    </w:rPr>
                    <w:t>turn blue</w:t>
                  </w:r>
                </w:p>
                <w:p w:rsidR="0093085A" w:rsidRDefault="0093085A" w:rsidP="00A848C6">
                  <w:pPr>
                    <w:pStyle w:val="Default"/>
                    <w:rPr>
                      <w:sz w:val="36"/>
                      <w:szCs w:val="36"/>
                    </w:rPr>
                  </w:pPr>
                </w:p>
                <w:p w:rsidR="0093085A" w:rsidRPr="0093085A" w:rsidRDefault="0093085A" w:rsidP="00A848C6">
                  <w:pPr>
                    <w:pStyle w:val="Default"/>
                    <w:rPr>
                      <w:sz w:val="36"/>
                      <w:szCs w:val="36"/>
                    </w:rPr>
                  </w:pPr>
                </w:p>
                <w:p w:rsidR="0093085A" w:rsidRPr="0093085A" w:rsidRDefault="0093085A" w:rsidP="00A848C6">
                  <w:pPr>
                    <w:pStyle w:val="Default"/>
                    <w:rPr>
                      <w:sz w:val="36"/>
                      <w:szCs w:val="36"/>
                    </w:rPr>
                  </w:pPr>
                </w:p>
                <w:p w:rsidR="0093085A" w:rsidRDefault="0093085A" w:rsidP="0093085A">
                  <w:pPr>
                    <w:pStyle w:val="Default"/>
                    <w:numPr>
                      <w:ilvl w:val="0"/>
                      <w:numId w:val="7"/>
                    </w:numPr>
                    <w:rPr>
                      <w:sz w:val="36"/>
                      <w:szCs w:val="36"/>
                      <w:u w:val="single"/>
                    </w:rPr>
                  </w:pPr>
                  <w:r w:rsidRPr="0093085A">
                    <w:rPr>
                      <w:sz w:val="36"/>
                      <w:szCs w:val="36"/>
                    </w:rPr>
                    <w:t xml:space="preserve">I predict the </w:t>
                  </w:r>
                  <w:r>
                    <w:rPr>
                      <w:sz w:val="36"/>
                      <w:szCs w:val="36"/>
                    </w:rPr>
                    <w:t>LOCAL</w:t>
                  </w:r>
                  <w:r w:rsidRPr="0093085A">
                    <w:rPr>
                      <w:sz w:val="36"/>
                      <w:szCs w:val="36"/>
                    </w:rPr>
                    <w:t xml:space="preserve"> water will </w:t>
                  </w:r>
                  <w:r w:rsidRPr="0093085A">
                    <w:rPr>
                      <w:sz w:val="36"/>
                      <w:szCs w:val="36"/>
                      <w:u w:val="single"/>
                    </w:rPr>
                    <w:t>stay purple/</w:t>
                  </w:r>
                  <w:r>
                    <w:rPr>
                      <w:sz w:val="36"/>
                      <w:szCs w:val="36"/>
                      <w:u w:val="single"/>
                    </w:rPr>
                    <w:t xml:space="preserve"> </w:t>
                  </w:r>
                  <w:r w:rsidRPr="0093085A">
                    <w:rPr>
                      <w:sz w:val="36"/>
                      <w:szCs w:val="36"/>
                      <w:u w:val="single"/>
                    </w:rPr>
                    <w:t>turn red/</w:t>
                  </w:r>
                  <w:r>
                    <w:rPr>
                      <w:sz w:val="36"/>
                      <w:szCs w:val="36"/>
                      <w:u w:val="single"/>
                    </w:rPr>
                    <w:t xml:space="preserve"> </w:t>
                  </w:r>
                  <w:r w:rsidRPr="0093085A">
                    <w:rPr>
                      <w:sz w:val="36"/>
                      <w:szCs w:val="36"/>
                      <w:u w:val="single"/>
                    </w:rPr>
                    <w:t>turn blue</w:t>
                  </w:r>
                </w:p>
                <w:p w:rsidR="0093085A" w:rsidRDefault="0093085A" w:rsidP="0093085A">
                  <w:pPr>
                    <w:pStyle w:val="Default"/>
                    <w:ind w:left="720"/>
                    <w:rPr>
                      <w:sz w:val="36"/>
                      <w:szCs w:val="36"/>
                      <w:u w:val="single"/>
                    </w:rPr>
                  </w:pPr>
                </w:p>
                <w:p w:rsidR="0093085A" w:rsidRPr="0093085A" w:rsidRDefault="0093085A" w:rsidP="0093085A">
                  <w:pPr>
                    <w:pStyle w:val="Default"/>
                    <w:ind w:left="720"/>
                    <w:rPr>
                      <w:sz w:val="36"/>
                      <w:szCs w:val="36"/>
                      <w:u w:val="single"/>
                    </w:rPr>
                  </w:pPr>
                </w:p>
                <w:p w:rsidR="0093085A" w:rsidRPr="0093085A" w:rsidRDefault="0093085A" w:rsidP="00A848C6">
                  <w:pPr>
                    <w:pStyle w:val="Default"/>
                    <w:rPr>
                      <w:sz w:val="36"/>
                      <w:szCs w:val="36"/>
                    </w:rPr>
                  </w:pPr>
                </w:p>
                <w:p w:rsidR="0093085A" w:rsidRPr="0093085A" w:rsidRDefault="0093085A" w:rsidP="0093085A">
                  <w:pPr>
                    <w:pStyle w:val="Default"/>
                    <w:numPr>
                      <w:ilvl w:val="0"/>
                      <w:numId w:val="7"/>
                    </w:numPr>
                    <w:rPr>
                      <w:sz w:val="36"/>
                      <w:szCs w:val="36"/>
                      <w:u w:val="single"/>
                    </w:rPr>
                  </w:pPr>
                  <w:r w:rsidRPr="0093085A">
                    <w:rPr>
                      <w:sz w:val="36"/>
                      <w:szCs w:val="36"/>
                    </w:rPr>
                    <w:t xml:space="preserve">I predict the RAIN water will </w:t>
                  </w:r>
                  <w:r w:rsidRPr="0093085A">
                    <w:rPr>
                      <w:sz w:val="36"/>
                      <w:szCs w:val="36"/>
                      <w:u w:val="single"/>
                    </w:rPr>
                    <w:t>stay purple/</w:t>
                  </w:r>
                  <w:r>
                    <w:rPr>
                      <w:sz w:val="36"/>
                      <w:szCs w:val="36"/>
                      <w:u w:val="single"/>
                    </w:rPr>
                    <w:t xml:space="preserve"> </w:t>
                  </w:r>
                  <w:r w:rsidRPr="0093085A">
                    <w:rPr>
                      <w:sz w:val="36"/>
                      <w:szCs w:val="36"/>
                      <w:u w:val="single"/>
                    </w:rPr>
                    <w:t>turn red/</w:t>
                  </w:r>
                  <w:r>
                    <w:rPr>
                      <w:sz w:val="36"/>
                      <w:szCs w:val="36"/>
                      <w:u w:val="single"/>
                    </w:rPr>
                    <w:t xml:space="preserve"> </w:t>
                  </w:r>
                  <w:r w:rsidRPr="0093085A">
                    <w:rPr>
                      <w:sz w:val="36"/>
                      <w:szCs w:val="36"/>
                      <w:u w:val="single"/>
                    </w:rPr>
                    <w:t>turn blue</w:t>
                  </w:r>
                </w:p>
                <w:p w:rsidR="00A848C6" w:rsidRPr="00A848C6" w:rsidRDefault="00A848C6" w:rsidP="00EA4291">
                  <w:pPr>
                    <w:pStyle w:val="Default"/>
                    <w:rPr>
                      <w:sz w:val="32"/>
                      <w:szCs w:val="32"/>
                    </w:rPr>
                  </w:pPr>
                </w:p>
                <w:p w:rsidR="00A848C6" w:rsidRDefault="00A848C6" w:rsidP="00A848C6">
                  <w:pPr>
                    <w:pStyle w:val="Default"/>
                    <w:rPr>
                      <w:sz w:val="23"/>
                      <w:szCs w:val="23"/>
                    </w:rPr>
                  </w:pPr>
                </w:p>
                <w:p w:rsidR="00A848C6" w:rsidRDefault="00A848C6">
                  <w:pPr>
                    <w:spacing w:after="0" w:line="360" w:lineRule="auto"/>
                    <w:jc w:val="center"/>
                    <w:rPr>
                      <w:rFonts w:asciiTheme="majorHAnsi" w:eastAsiaTheme="majorEastAsia" w:hAnsiTheme="majorHAnsi" w:cstheme="majorBidi"/>
                      <w:i/>
                      <w:iCs/>
                      <w:sz w:val="28"/>
                      <w:szCs w:val="28"/>
                    </w:rPr>
                  </w:pPr>
                </w:p>
              </w:txbxContent>
            </v:textbox>
            <w10:wrap type="square" anchorx="page" anchory="page"/>
          </v:shape>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93085A" w:rsidRDefault="0093085A" w:rsidP="00EF72C8">
      <w:pPr>
        <w:jc w:val="center"/>
        <w:rPr>
          <w:rFonts w:ascii="Curlz MT" w:hAnsi="Curlz MT"/>
          <w:b/>
          <w:sz w:val="36"/>
          <w:szCs w:val="36"/>
        </w:rPr>
      </w:pPr>
    </w:p>
    <w:p w:rsidR="00F0790A" w:rsidRDefault="00F0790A" w:rsidP="00EF72C8">
      <w:pPr>
        <w:jc w:val="center"/>
        <w:rPr>
          <w:rFonts w:ascii="Curlz MT" w:hAnsi="Curlz MT"/>
          <w:b/>
          <w:sz w:val="36"/>
          <w:szCs w:val="36"/>
        </w:rPr>
      </w:pPr>
    </w:p>
    <w:p w:rsidR="00F0790A" w:rsidRDefault="00F0790A" w:rsidP="00EF72C8">
      <w:pPr>
        <w:jc w:val="center"/>
        <w:rPr>
          <w:rFonts w:ascii="Curlz MT" w:hAnsi="Curlz MT"/>
          <w:b/>
          <w:sz w:val="36"/>
          <w:szCs w:val="36"/>
        </w:rPr>
      </w:pPr>
    </w:p>
    <w:p w:rsidR="00F0790A" w:rsidRDefault="00F0790A"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lastRenderedPageBreak/>
        <w:pict>
          <v:oval id="_x0000_s1041" style="position:absolute;left:0;text-align:left;margin-left:-29pt;margin-top:30pt;width:531pt;height:600pt;z-index:251675648" filled="f" fillcolor="yellow" strokecolor="yellow" strokeweight="4.5pt">
            <v:fill opacity="11796f" color2="white [3212]" o:opacity2="15073f" rotate="t" type="gradient"/>
          </v:oval>
        </w:pict>
      </w:r>
    </w:p>
    <w:p w:rsidR="00EF72C8" w:rsidRDefault="00EF72C8" w:rsidP="00EF72C8">
      <w:pPr>
        <w:jc w:val="center"/>
        <w:rPr>
          <w:rFonts w:ascii="Curlz MT" w:hAnsi="Curlz MT"/>
          <w:b/>
          <w:sz w:val="36"/>
          <w:szCs w:val="36"/>
        </w:rPr>
      </w:pPr>
    </w:p>
    <w:p w:rsidR="00F0790A" w:rsidRDefault="00F0790A" w:rsidP="00F0790A">
      <w:pPr>
        <w:rPr>
          <w:rFonts w:ascii="Curlz MT" w:hAnsi="Curlz MT"/>
          <w:b/>
          <w:sz w:val="36"/>
          <w:szCs w:val="36"/>
        </w:rPr>
      </w:pPr>
    </w:p>
    <w:p w:rsidR="00EF72C8" w:rsidRDefault="00470E95" w:rsidP="00F0790A">
      <w:pPr>
        <w:rPr>
          <w:rFonts w:ascii="Curlz MT" w:hAnsi="Curlz MT"/>
          <w:b/>
          <w:sz w:val="36"/>
          <w:szCs w:val="36"/>
        </w:rPr>
      </w:pPr>
      <w:r>
        <w:rPr>
          <w:rFonts w:ascii="Curlz MT" w:hAnsi="Curlz MT"/>
          <w:b/>
          <w:noProof/>
          <w:sz w:val="36"/>
          <w:szCs w:val="36"/>
        </w:rPr>
        <w:pict>
          <v:shape id="_x0000_s1044" type="#_x0000_t202" style="position:absolute;margin-left:30pt;margin-top:33.1pt;width:6in;height:378.5pt;z-index:251678720" filled="f" stroked="f" strokeweight="1pt">
            <v:textbox style="mso-next-textbox:#_x0000_s1044">
              <w:txbxContent>
                <w:p w:rsidR="00EF72C8" w:rsidRPr="00477B0F" w:rsidRDefault="00A848C6" w:rsidP="00A848C6">
                  <w:pPr>
                    <w:rPr>
                      <w:rFonts w:cstheme="minorHAnsi"/>
                      <w:b/>
                      <w:sz w:val="36"/>
                      <w:szCs w:val="36"/>
                    </w:rPr>
                  </w:pPr>
                  <w:r w:rsidRPr="00477B0F">
                    <w:rPr>
                      <w:rFonts w:cstheme="minorHAnsi"/>
                      <w:b/>
                      <w:sz w:val="36"/>
                      <w:szCs w:val="36"/>
                    </w:rPr>
                    <w:t>Observations:</w:t>
                  </w:r>
                </w:p>
                <w:tbl>
                  <w:tblPr>
                    <w:tblStyle w:val="TableGrid"/>
                    <w:tblW w:w="0" w:type="auto"/>
                    <w:tblLook w:val="04A0"/>
                  </w:tblPr>
                  <w:tblGrid>
                    <w:gridCol w:w="2737"/>
                    <w:gridCol w:w="5263"/>
                  </w:tblGrid>
                  <w:tr w:rsidR="0093085A" w:rsidRPr="00477B0F" w:rsidTr="00477B0F">
                    <w:trPr>
                      <w:trHeight w:val="1308"/>
                    </w:trPr>
                    <w:tc>
                      <w:tcPr>
                        <w:tcW w:w="2737" w:type="dxa"/>
                      </w:tcPr>
                      <w:p w:rsidR="0093085A" w:rsidRPr="00477B0F" w:rsidRDefault="0093085A" w:rsidP="00A848C6">
                        <w:pPr>
                          <w:jc w:val="center"/>
                          <w:rPr>
                            <w:rFonts w:cstheme="minorHAnsi"/>
                            <w:b/>
                            <w:sz w:val="36"/>
                            <w:szCs w:val="36"/>
                          </w:rPr>
                        </w:pPr>
                        <w:r w:rsidRPr="00477B0F">
                          <w:rPr>
                            <w:rFonts w:cstheme="minorHAnsi"/>
                            <w:b/>
                            <w:sz w:val="36"/>
                            <w:szCs w:val="36"/>
                          </w:rPr>
                          <w:t xml:space="preserve">Water Source </w:t>
                        </w:r>
                      </w:p>
                    </w:tc>
                    <w:tc>
                      <w:tcPr>
                        <w:tcW w:w="5263" w:type="dxa"/>
                      </w:tcPr>
                      <w:p w:rsidR="0093085A" w:rsidRPr="00477B0F" w:rsidRDefault="0093085A" w:rsidP="00A848C6">
                        <w:pPr>
                          <w:jc w:val="center"/>
                          <w:rPr>
                            <w:rFonts w:cstheme="minorHAnsi"/>
                            <w:b/>
                            <w:sz w:val="36"/>
                            <w:szCs w:val="36"/>
                          </w:rPr>
                        </w:pPr>
                        <w:r w:rsidRPr="00477B0F">
                          <w:rPr>
                            <w:rFonts w:cstheme="minorHAnsi"/>
                            <w:b/>
                            <w:sz w:val="36"/>
                            <w:szCs w:val="36"/>
                          </w:rPr>
                          <w:t>Color it turns after we added cabbage water indicator</w:t>
                        </w:r>
                      </w:p>
                      <w:p w:rsidR="0093085A" w:rsidRPr="00477B0F" w:rsidRDefault="0093085A" w:rsidP="00A848C6">
                        <w:pPr>
                          <w:jc w:val="center"/>
                          <w:rPr>
                            <w:rFonts w:cstheme="minorHAnsi"/>
                            <w:b/>
                            <w:sz w:val="36"/>
                            <w:szCs w:val="36"/>
                          </w:rPr>
                        </w:pPr>
                      </w:p>
                      <w:p w:rsidR="0093085A" w:rsidRPr="00477B0F" w:rsidRDefault="0093085A" w:rsidP="00A848C6">
                        <w:pPr>
                          <w:jc w:val="center"/>
                          <w:rPr>
                            <w:rFonts w:cstheme="minorHAnsi"/>
                            <w:b/>
                            <w:sz w:val="36"/>
                            <w:szCs w:val="36"/>
                          </w:rPr>
                        </w:pPr>
                        <w:r w:rsidRPr="00477B0F">
                          <w:rPr>
                            <w:rFonts w:cstheme="minorHAnsi"/>
                            <w:b/>
                            <w:sz w:val="36"/>
                            <w:szCs w:val="36"/>
                          </w:rPr>
                          <w:t>RED, PURPLE, BLUE</w:t>
                        </w:r>
                      </w:p>
                    </w:tc>
                  </w:tr>
                  <w:tr w:rsidR="0093085A" w:rsidRPr="00477B0F" w:rsidTr="00477B0F">
                    <w:trPr>
                      <w:trHeight w:val="1416"/>
                    </w:trPr>
                    <w:tc>
                      <w:tcPr>
                        <w:tcW w:w="2737" w:type="dxa"/>
                      </w:tcPr>
                      <w:p w:rsidR="0093085A" w:rsidRPr="00477B0F" w:rsidRDefault="0093085A" w:rsidP="00A848C6">
                        <w:pPr>
                          <w:rPr>
                            <w:rFonts w:cstheme="minorHAnsi"/>
                            <w:sz w:val="36"/>
                            <w:szCs w:val="36"/>
                          </w:rPr>
                        </w:pPr>
                        <w:r w:rsidRPr="00477B0F">
                          <w:rPr>
                            <w:rFonts w:cstheme="minorHAnsi"/>
                            <w:sz w:val="36"/>
                            <w:szCs w:val="36"/>
                          </w:rPr>
                          <w:t>School</w:t>
                        </w:r>
                      </w:p>
                    </w:tc>
                    <w:tc>
                      <w:tcPr>
                        <w:tcW w:w="5263" w:type="dxa"/>
                      </w:tcPr>
                      <w:p w:rsidR="0093085A" w:rsidRPr="00477B0F" w:rsidRDefault="0093085A" w:rsidP="00A848C6">
                        <w:pPr>
                          <w:rPr>
                            <w:rFonts w:cstheme="minorHAnsi"/>
                            <w:sz w:val="36"/>
                            <w:szCs w:val="36"/>
                          </w:rPr>
                        </w:pPr>
                      </w:p>
                    </w:tc>
                  </w:tr>
                  <w:tr w:rsidR="0093085A" w:rsidRPr="00477B0F" w:rsidTr="00477B0F">
                    <w:trPr>
                      <w:trHeight w:val="1416"/>
                    </w:trPr>
                    <w:tc>
                      <w:tcPr>
                        <w:tcW w:w="2737" w:type="dxa"/>
                      </w:tcPr>
                      <w:p w:rsidR="0093085A" w:rsidRPr="00477B0F" w:rsidRDefault="0093085A" w:rsidP="00A848C6">
                        <w:pPr>
                          <w:rPr>
                            <w:rFonts w:cstheme="minorHAnsi"/>
                            <w:sz w:val="36"/>
                            <w:szCs w:val="36"/>
                          </w:rPr>
                        </w:pPr>
                        <w:r w:rsidRPr="00477B0F">
                          <w:rPr>
                            <w:rFonts w:cstheme="minorHAnsi"/>
                            <w:sz w:val="36"/>
                            <w:szCs w:val="36"/>
                          </w:rPr>
                          <w:t>Local (creek, river, or pond)</w:t>
                        </w:r>
                      </w:p>
                    </w:tc>
                    <w:tc>
                      <w:tcPr>
                        <w:tcW w:w="5263" w:type="dxa"/>
                      </w:tcPr>
                      <w:p w:rsidR="0093085A" w:rsidRPr="00477B0F" w:rsidRDefault="0093085A" w:rsidP="00A848C6">
                        <w:pPr>
                          <w:rPr>
                            <w:rFonts w:cstheme="minorHAnsi"/>
                            <w:sz w:val="36"/>
                            <w:szCs w:val="36"/>
                          </w:rPr>
                        </w:pPr>
                      </w:p>
                    </w:tc>
                  </w:tr>
                  <w:tr w:rsidR="0093085A" w:rsidRPr="00477B0F" w:rsidTr="00477B0F">
                    <w:trPr>
                      <w:trHeight w:val="1416"/>
                    </w:trPr>
                    <w:tc>
                      <w:tcPr>
                        <w:tcW w:w="2737" w:type="dxa"/>
                      </w:tcPr>
                      <w:p w:rsidR="0093085A" w:rsidRPr="00477B0F" w:rsidRDefault="0093085A" w:rsidP="00A848C6">
                        <w:pPr>
                          <w:rPr>
                            <w:rFonts w:cstheme="minorHAnsi"/>
                            <w:sz w:val="36"/>
                            <w:szCs w:val="36"/>
                          </w:rPr>
                        </w:pPr>
                        <w:r w:rsidRPr="00477B0F">
                          <w:rPr>
                            <w:rFonts w:cstheme="minorHAnsi"/>
                            <w:sz w:val="36"/>
                            <w:szCs w:val="36"/>
                          </w:rPr>
                          <w:t>Rain</w:t>
                        </w:r>
                      </w:p>
                    </w:tc>
                    <w:tc>
                      <w:tcPr>
                        <w:tcW w:w="5263" w:type="dxa"/>
                      </w:tcPr>
                      <w:p w:rsidR="0093085A" w:rsidRPr="00477B0F" w:rsidRDefault="0093085A" w:rsidP="00A848C6">
                        <w:pPr>
                          <w:rPr>
                            <w:rFonts w:cstheme="minorHAnsi"/>
                            <w:sz w:val="36"/>
                            <w:szCs w:val="36"/>
                          </w:rPr>
                        </w:pPr>
                      </w:p>
                    </w:tc>
                  </w:tr>
                </w:tbl>
                <w:p w:rsidR="00A848C6" w:rsidRPr="00A848C6" w:rsidRDefault="00A848C6" w:rsidP="00A848C6">
                  <w:pPr>
                    <w:rPr>
                      <w:sz w:val="28"/>
                      <w:szCs w:val="28"/>
                    </w:rPr>
                  </w:pPr>
                </w:p>
              </w:txbxContent>
            </v:textbox>
          </v:shape>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93085A" w:rsidP="00EF72C8">
      <w:pPr>
        <w:jc w:val="center"/>
        <w:rPr>
          <w:rFonts w:ascii="Curlz MT" w:hAnsi="Curlz MT"/>
          <w:b/>
          <w:sz w:val="36"/>
          <w:szCs w:val="36"/>
        </w:rPr>
      </w:pPr>
      <w:r>
        <w:rPr>
          <w:rFonts w:ascii="Curlz MT" w:hAnsi="Curlz MT"/>
          <w:b/>
          <w:noProof/>
          <w:sz w:val="36"/>
          <w:szCs w:val="36"/>
        </w:rPr>
        <w:lastRenderedPageBreak/>
        <w:pict>
          <v:oval id="_x0000_s1042" style="position:absolute;left:0;text-align:left;margin-left:-33pt;margin-top:16.85pt;width:549pt;height:626pt;z-index:251676672" filled="f" fillcolor="lime" strokecolor="#92d050" strokeweight="4.5pt">
            <v:fill opacity="1311f" color2="white [3212]" o:opacity2="3277f" rotate="t" focus="100%" type="gradient"/>
          </v:oval>
        </w:pict>
      </w:r>
    </w:p>
    <w:p w:rsidR="00EF72C8" w:rsidRDefault="00EF72C8" w:rsidP="00894966">
      <w:pP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93085A" w:rsidRPr="0093085A" w:rsidRDefault="0093085A" w:rsidP="0093085A">
      <w:pPr>
        <w:pStyle w:val="Default"/>
        <w:numPr>
          <w:ilvl w:val="0"/>
          <w:numId w:val="7"/>
        </w:numPr>
        <w:rPr>
          <w:sz w:val="36"/>
          <w:szCs w:val="36"/>
          <w:u w:val="single"/>
        </w:rPr>
      </w:pPr>
      <w:r>
        <w:rPr>
          <w:noProof/>
          <w:sz w:val="36"/>
          <w:szCs w:val="36"/>
        </w:rPr>
        <w:drawing>
          <wp:anchor distT="0" distB="0" distL="114300" distR="114300" simplePos="0" relativeHeight="251702272" behindDoc="0" locked="0" layoutInCell="1" allowOverlap="1">
            <wp:simplePos x="0" y="0"/>
            <wp:positionH relativeFrom="column">
              <wp:posOffset>3346450</wp:posOffset>
            </wp:positionH>
            <wp:positionV relativeFrom="paragraph">
              <wp:posOffset>224790</wp:posOffset>
            </wp:positionV>
            <wp:extent cx="692150" cy="1066800"/>
            <wp:effectExtent l="19050" t="0" r="0" b="0"/>
            <wp:wrapNone/>
            <wp:docPr id="42" name="Picture 42" descr="MC9004343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C900434389[1]"/>
                    <pic:cNvPicPr>
                      <a:picLocks noChangeAspect="1" noChangeArrowheads="1"/>
                    </pic:cNvPicPr>
                  </pic:nvPicPr>
                  <pic:blipFill>
                    <a:blip r:embed="rId5" cstate="print"/>
                    <a:srcRect/>
                    <a:stretch>
                      <a:fillRect/>
                    </a:stretch>
                  </pic:blipFill>
                  <pic:spPr bwMode="auto">
                    <a:xfrm>
                      <a:off x="0" y="0"/>
                      <a:ext cx="692150" cy="1066800"/>
                    </a:xfrm>
                    <a:prstGeom prst="rect">
                      <a:avLst/>
                    </a:prstGeom>
                    <a:noFill/>
                    <a:ln w="9525">
                      <a:noFill/>
                      <a:miter lim="800000"/>
                      <a:headEnd/>
                      <a:tailEnd/>
                    </a:ln>
                  </pic:spPr>
                </pic:pic>
              </a:graphicData>
            </a:graphic>
          </wp:anchor>
        </w:drawing>
      </w:r>
      <w:r>
        <w:rPr>
          <w:sz w:val="36"/>
          <w:szCs w:val="36"/>
        </w:rPr>
        <w:t xml:space="preserve">My prediction about </w:t>
      </w:r>
      <w:r w:rsidRPr="0093085A">
        <w:rPr>
          <w:sz w:val="36"/>
          <w:szCs w:val="36"/>
        </w:rPr>
        <w:t xml:space="preserve">the SCHOOL water </w:t>
      </w:r>
      <w:r>
        <w:rPr>
          <w:sz w:val="36"/>
          <w:szCs w:val="36"/>
        </w:rPr>
        <w:t>was:</w:t>
      </w:r>
    </w:p>
    <w:p w:rsidR="0093085A" w:rsidRDefault="0093085A" w:rsidP="0093085A">
      <w:pPr>
        <w:pStyle w:val="Default"/>
        <w:rPr>
          <w:sz w:val="36"/>
          <w:szCs w:val="36"/>
        </w:rPr>
      </w:pPr>
      <w:r>
        <w:rPr>
          <w:noProof/>
          <w:sz w:val="36"/>
          <w:szCs w:val="36"/>
        </w:rPr>
        <w:drawing>
          <wp:anchor distT="0" distB="0" distL="114300" distR="114300" simplePos="0" relativeHeight="251697152" behindDoc="0" locked="0" layoutInCell="1" allowOverlap="1">
            <wp:simplePos x="0" y="0"/>
            <wp:positionH relativeFrom="column">
              <wp:posOffset>2216150</wp:posOffset>
            </wp:positionH>
            <wp:positionV relativeFrom="paragraph">
              <wp:posOffset>177800</wp:posOffset>
            </wp:positionV>
            <wp:extent cx="736600" cy="736600"/>
            <wp:effectExtent l="19050" t="0" r="6350" b="0"/>
            <wp:wrapNone/>
            <wp:docPr id="41" name="Picture 41" descr="MC9004231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C900423159[1]"/>
                    <pic:cNvPicPr>
                      <a:picLocks noChangeAspect="1" noChangeArrowheads="1"/>
                    </pic:cNvPicPr>
                  </pic:nvPicPr>
                  <pic:blipFill>
                    <a:blip r:embed="rId6" cstate="print"/>
                    <a:srcRect/>
                    <a:stretch>
                      <a:fillRect/>
                    </a:stretch>
                  </pic:blipFill>
                  <pic:spPr bwMode="auto">
                    <a:xfrm>
                      <a:off x="0" y="0"/>
                      <a:ext cx="736600" cy="736600"/>
                    </a:xfrm>
                    <a:prstGeom prst="rect">
                      <a:avLst/>
                    </a:prstGeom>
                    <a:noFill/>
                    <a:ln w="9525">
                      <a:noFill/>
                      <a:miter lim="800000"/>
                      <a:headEnd/>
                      <a:tailEnd/>
                    </a:ln>
                  </pic:spPr>
                </pic:pic>
              </a:graphicData>
            </a:graphic>
          </wp:anchor>
        </w:drawing>
      </w:r>
    </w:p>
    <w:p w:rsidR="0093085A" w:rsidRDefault="0093085A" w:rsidP="0093085A">
      <w:pPr>
        <w:pStyle w:val="Default"/>
        <w:rPr>
          <w:sz w:val="36"/>
          <w:szCs w:val="36"/>
        </w:rPr>
      </w:pPr>
    </w:p>
    <w:p w:rsidR="0093085A" w:rsidRDefault="0093085A" w:rsidP="0093085A">
      <w:pPr>
        <w:pStyle w:val="Default"/>
        <w:rPr>
          <w:sz w:val="36"/>
          <w:szCs w:val="36"/>
        </w:rPr>
      </w:pPr>
    </w:p>
    <w:p w:rsidR="0093085A" w:rsidRPr="0093085A" w:rsidRDefault="0093085A" w:rsidP="0093085A">
      <w:pPr>
        <w:pStyle w:val="Default"/>
        <w:rPr>
          <w:sz w:val="36"/>
          <w:szCs w:val="36"/>
        </w:rPr>
      </w:pPr>
    </w:p>
    <w:p w:rsidR="0093085A" w:rsidRPr="0093085A" w:rsidRDefault="0093085A" w:rsidP="0093085A">
      <w:pPr>
        <w:pStyle w:val="Default"/>
        <w:numPr>
          <w:ilvl w:val="0"/>
          <w:numId w:val="7"/>
        </w:numPr>
        <w:rPr>
          <w:sz w:val="36"/>
          <w:szCs w:val="36"/>
          <w:u w:val="single"/>
        </w:rPr>
      </w:pPr>
      <w:r>
        <w:rPr>
          <w:noProof/>
          <w:sz w:val="36"/>
          <w:szCs w:val="36"/>
        </w:rPr>
        <w:drawing>
          <wp:anchor distT="0" distB="0" distL="114300" distR="114300" simplePos="0" relativeHeight="251704320" behindDoc="0" locked="0" layoutInCell="1" allowOverlap="1">
            <wp:simplePos x="0" y="0"/>
            <wp:positionH relativeFrom="column">
              <wp:posOffset>3409950</wp:posOffset>
            </wp:positionH>
            <wp:positionV relativeFrom="paragraph">
              <wp:posOffset>205740</wp:posOffset>
            </wp:positionV>
            <wp:extent cx="692150" cy="1066800"/>
            <wp:effectExtent l="19050" t="0" r="0" b="0"/>
            <wp:wrapNone/>
            <wp:docPr id="3" name="Picture 42" descr="MC9004343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C900434389[1]"/>
                    <pic:cNvPicPr>
                      <a:picLocks noChangeAspect="1" noChangeArrowheads="1"/>
                    </pic:cNvPicPr>
                  </pic:nvPicPr>
                  <pic:blipFill>
                    <a:blip r:embed="rId5" cstate="print"/>
                    <a:srcRect/>
                    <a:stretch>
                      <a:fillRect/>
                    </a:stretch>
                  </pic:blipFill>
                  <pic:spPr bwMode="auto">
                    <a:xfrm>
                      <a:off x="0" y="0"/>
                      <a:ext cx="692150" cy="1066800"/>
                    </a:xfrm>
                    <a:prstGeom prst="rect">
                      <a:avLst/>
                    </a:prstGeom>
                    <a:noFill/>
                    <a:ln w="9525">
                      <a:noFill/>
                      <a:miter lim="800000"/>
                      <a:headEnd/>
                      <a:tailEnd/>
                    </a:ln>
                  </pic:spPr>
                </pic:pic>
              </a:graphicData>
            </a:graphic>
          </wp:anchor>
        </w:drawing>
      </w:r>
      <w:r>
        <w:rPr>
          <w:sz w:val="36"/>
          <w:szCs w:val="36"/>
        </w:rPr>
        <w:t xml:space="preserve">My prediction about </w:t>
      </w:r>
      <w:r w:rsidRPr="0093085A">
        <w:rPr>
          <w:sz w:val="36"/>
          <w:szCs w:val="36"/>
        </w:rPr>
        <w:t xml:space="preserve">the </w:t>
      </w:r>
      <w:r>
        <w:rPr>
          <w:sz w:val="36"/>
          <w:szCs w:val="36"/>
        </w:rPr>
        <w:t>LOCAL</w:t>
      </w:r>
      <w:r w:rsidRPr="0093085A">
        <w:rPr>
          <w:sz w:val="36"/>
          <w:szCs w:val="36"/>
        </w:rPr>
        <w:t xml:space="preserve"> water </w:t>
      </w:r>
      <w:r>
        <w:rPr>
          <w:sz w:val="36"/>
          <w:szCs w:val="36"/>
        </w:rPr>
        <w:t>was:</w:t>
      </w:r>
    </w:p>
    <w:p w:rsidR="0093085A" w:rsidRDefault="0093085A" w:rsidP="0093085A">
      <w:pPr>
        <w:pStyle w:val="Default"/>
        <w:ind w:left="720"/>
        <w:rPr>
          <w:sz w:val="36"/>
          <w:szCs w:val="36"/>
          <w:u w:val="single"/>
        </w:rPr>
      </w:pPr>
    </w:p>
    <w:p w:rsidR="0093085A" w:rsidRDefault="0093085A" w:rsidP="0093085A">
      <w:pPr>
        <w:pStyle w:val="Default"/>
        <w:ind w:left="720"/>
        <w:rPr>
          <w:sz w:val="36"/>
          <w:szCs w:val="36"/>
          <w:u w:val="single"/>
        </w:rPr>
      </w:pPr>
      <w:r>
        <w:rPr>
          <w:noProof/>
          <w:sz w:val="36"/>
          <w:szCs w:val="36"/>
          <w:u w:val="single"/>
        </w:rPr>
        <w:drawing>
          <wp:anchor distT="0" distB="0" distL="114300" distR="114300" simplePos="0" relativeHeight="251699200" behindDoc="0" locked="0" layoutInCell="1" allowOverlap="1">
            <wp:simplePos x="0" y="0"/>
            <wp:positionH relativeFrom="column">
              <wp:posOffset>2216150</wp:posOffset>
            </wp:positionH>
            <wp:positionV relativeFrom="paragraph">
              <wp:posOffset>15240</wp:posOffset>
            </wp:positionV>
            <wp:extent cx="736600" cy="736600"/>
            <wp:effectExtent l="19050" t="0" r="6350" b="0"/>
            <wp:wrapNone/>
            <wp:docPr id="1" name="Picture 41" descr="MC9004231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C900423159[1]"/>
                    <pic:cNvPicPr>
                      <a:picLocks noChangeAspect="1" noChangeArrowheads="1"/>
                    </pic:cNvPicPr>
                  </pic:nvPicPr>
                  <pic:blipFill>
                    <a:blip r:embed="rId6" cstate="print"/>
                    <a:srcRect/>
                    <a:stretch>
                      <a:fillRect/>
                    </a:stretch>
                  </pic:blipFill>
                  <pic:spPr bwMode="auto">
                    <a:xfrm>
                      <a:off x="0" y="0"/>
                      <a:ext cx="736600" cy="736600"/>
                    </a:xfrm>
                    <a:prstGeom prst="rect">
                      <a:avLst/>
                    </a:prstGeom>
                    <a:noFill/>
                    <a:ln w="9525">
                      <a:noFill/>
                      <a:miter lim="800000"/>
                      <a:headEnd/>
                      <a:tailEnd/>
                    </a:ln>
                  </pic:spPr>
                </pic:pic>
              </a:graphicData>
            </a:graphic>
          </wp:anchor>
        </w:drawing>
      </w:r>
    </w:p>
    <w:p w:rsidR="0093085A" w:rsidRPr="0093085A" w:rsidRDefault="0093085A" w:rsidP="0093085A">
      <w:pPr>
        <w:pStyle w:val="Default"/>
        <w:ind w:left="720"/>
        <w:rPr>
          <w:sz w:val="36"/>
          <w:szCs w:val="36"/>
          <w:u w:val="single"/>
        </w:rPr>
      </w:pPr>
    </w:p>
    <w:p w:rsidR="0093085A" w:rsidRPr="0093085A" w:rsidRDefault="0093085A" w:rsidP="0093085A">
      <w:pPr>
        <w:pStyle w:val="Default"/>
        <w:rPr>
          <w:sz w:val="36"/>
          <w:szCs w:val="36"/>
        </w:rPr>
      </w:pPr>
    </w:p>
    <w:p w:rsidR="0093085A" w:rsidRPr="0093085A" w:rsidRDefault="0093085A" w:rsidP="0093085A">
      <w:pPr>
        <w:pStyle w:val="Default"/>
        <w:numPr>
          <w:ilvl w:val="0"/>
          <w:numId w:val="7"/>
        </w:numPr>
        <w:rPr>
          <w:sz w:val="36"/>
          <w:szCs w:val="36"/>
          <w:u w:val="single"/>
        </w:rPr>
      </w:pPr>
      <w:r>
        <w:rPr>
          <w:noProof/>
          <w:sz w:val="36"/>
          <w:szCs w:val="36"/>
        </w:rPr>
        <w:drawing>
          <wp:anchor distT="0" distB="0" distL="114300" distR="114300" simplePos="0" relativeHeight="251706368" behindDoc="0" locked="0" layoutInCell="1" allowOverlap="1">
            <wp:simplePos x="0" y="0"/>
            <wp:positionH relativeFrom="column">
              <wp:posOffset>3460750</wp:posOffset>
            </wp:positionH>
            <wp:positionV relativeFrom="paragraph">
              <wp:posOffset>224790</wp:posOffset>
            </wp:positionV>
            <wp:extent cx="692150" cy="1066800"/>
            <wp:effectExtent l="19050" t="0" r="0" b="0"/>
            <wp:wrapNone/>
            <wp:docPr id="5" name="Picture 42" descr="MC9004343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C900434389[1]"/>
                    <pic:cNvPicPr>
                      <a:picLocks noChangeAspect="1" noChangeArrowheads="1"/>
                    </pic:cNvPicPr>
                  </pic:nvPicPr>
                  <pic:blipFill>
                    <a:blip r:embed="rId5" cstate="print"/>
                    <a:srcRect/>
                    <a:stretch>
                      <a:fillRect/>
                    </a:stretch>
                  </pic:blipFill>
                  <pic:spPr bwMode="auto">
                    <a:xfrm>
                      <a:off x="0" y="0"/>
                      <a:ext cx="692150" cy="1066800"/>
                    </a:xfrm>
                    <a:prstGeom prst="rect">
                      <a:avLst/>
                    </a:prstGeom>
                    <a:noFill/>
                    <a:ln w="9525">
                      <a:noFill/>
                      <a:miter lim="800000"/>
                      <a:headEnd/>
                      <a:tailEnd/>
                    </a:ln>
                  </pic:spPr>
                </pic:pic>
              </a:graphicData>
            </a:graphic>
          </wp:anchor>
        </w:drawing>
      </w:r>
      <w:r>
        <w:rPr>
          <w:sz w:val="36"/>
          <w:szCs w:val="36"/>
        </w:rPr>
        <w:t>My prediction about the RAIN water was:</w:t>
      </w:r>
    </w:p>
    <w:p w:rsidR="00EF72C8" w:rsidRDefault="0093085A" w:rsidP="00EF72C8">
      <w:pPr>
        <w:jc w:val="center"/>
        <w:rPr>
          <w:rFonts w:ascii="Curlz MT" w:hAnsi="Curlz MT"/>
          <w:b/>
          <w:sz w:val="36"/>
          <w:szCs w:val="36"/>
        </w:rPr>
      </w:pPr>
      <w:r w:rsidRPr="0093085A">
        <w:rPr>
          <w:rFonts w:ascii="Curlz MT" w:hAnsi="Curlz MT"/>
          <w:b/>
          <w:sz w:val="36"/>
          <w:szCs w:val="36"/>
        </w:rPr>
        <w:drawing>
          <wp:anchor distT="0" distB="0" distL="114300" distR="114300" simplePos="0" relativeHeight="251701248" behindDoc="0" locked="0" layoutInCell="1" allowOverlap="1">
            <wp:simplePos x="0" y="0"/>
            <wp:positionH relativeFrom="column">
              <wp:posOffset>2279650</wp:posOffset>
            </wp:positionH>
            <wp:positionV relativeFrom="paragraph">
              <wp:posOffset>68580</wp:posOffset>
            </wp:positionV>
            <wp:extent cx="736600" cy="736600"/>
            <wp:effectExtent l="19050" t="0" r="6350" b="0"/>
            <wp:wrapNone/>
            <wp:docPr id="2" name="Picture 41" descr="MC9004231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C900423159[1]"/>
                    <pic:cNvPicPr>
                      <a:picLocks noChangeAspect="1" noChangeArrowheads="1"/>
                    </pic:cNvPicPr>
                  </pic:nvPicPr>
                  <pic:blipFill>
                    <a:blip r:embed="rId6" cstate="print"/>
                    <a:srcRect/>
                    <a:stretch>
                      <a:fillRect/>
                    </a:stretch>
                  </pic:blipFill>
                  <pic:spPr bwMode="auto">
                    <a:xfrm>
                      <a:off x="0" y="0"/>
                      <a:ext cx="736600" cy="736600"/>
                    </a:xfrm>
                    <a:prstGeom prst="rect">
                      <a:avLst/>
                    </a:prstGeom>
                    <a:noFill/>
                    <a:ln w="9525">
                      <a:noFill/>
                      <a:miter lim="800000"/>
                      <a:headEnd/>
                      <a:tailEnd/>
                    </a:ln>
                  </pic:spPr>
                </pic:pic>
              </a:graphicData>
            </a:graphic>
          </wp:anchor>
        </w:drawing>
      </w:r>
    </w:p>
    <w:p w:rsidR="00EF72C8" w:rsidRDefault="00EF72C8" w:rsidP="00EF72C8">
      <w:pPr>
        <w:jc w:val="center"/>
        <w:rPr>
          <w:rFonts w:ascii="Curlz MT" w:hAnsi="Curlz MT"/>
          <w:b/>
          <w:sz w:val="36"/>
          <w:szCs w:val="36"/>
        </w:rPr>
      </w:pPr>
    </w:p>
    <w:p w:rsidR="0093085A" w:rsidRDefault="0093085A" w:rsidP="0093085A">
      <w:pPr>
        <w:ind w:left="720" w:firstLine="720"/>
        <w:rPr>
          <w:rFonts w:ascii="Curlz MT" w:hAnsi="Curlz MT"/>
          <w:b/>
          <w:sz w:val="36"/>
          <w:szCs w:val="36"/>
        </w:rPr>
      </w:pPr>
    </w:p>
    <w:p w:rsidR="00EF72C8" w:rsidRPr="0093085A" w:rsidRDefault="0093085A" w:rsidP="0093085A">
      <w:pPr>
        <w:ind w:left="720" w:firstLine="720"/>
        <w:rPr>
          <w:rFonts w:cstheme="minorHAnsi"/>
          <w:b/>
          <w:sz w:val="44"/>
          <w:szCs w:val="44"/>
        </w:rPr>
      </w:pPr>
      <w:r w:rsidRPr="0093085A">
        <w:rPr>
          <w:rFonts w:cstheme="minorHAnsi"/>
          <w:b/>
          <w:sz w:val="44"/>
          <w:szCs w:val="44"/>
        </w:rPr>
        <w:t>Why?</w:t>
      </w:r>
    </w:p>
    <w:p w:rsidR="006B5BCC" w:rsidRPr="00CC710D" w:rsidRDefault="006B5BCC" w:rsidP="006B5BCC">
      <w:pPr>
        <w:autoSpaceDE w:val="0"/>
        <w:autoSpaceDN w:val="0"/>
        <w:adjustRightInd w:val="0"/>
        <w:spacing w:after="0" w:line="240" w:lineRule="auto"/>
        <w:rPr>
          <w:rFonts w:ascii="Arial Narrow" w:hAnsi="Arial Narrow" w:cs="ScalaSans-Regular"/>
          <w:sz w:val="24"/>
          <w:szCs w:val="24"/>
        </w:rPr>
      </w:pPr>
    </w:p>
    <w:sectPr w:rsidR="006B5BCC" w:rsidRPr="00CC710D" w:rsidSect="00904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calaSans-Regular">
    <w:panose1 w:val="00000000000000000000"/>
    <w:charset w:val="00"/>
    <w:family w:val="auto"/>
    <w:notTrueType/>
    <w:pitch w:val="default"/>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9" type="#_x0000_t75" style="width:9pt;height:9pt" o:bullet="t">
        <v:imagedata r:id="rId1" o:title="BD14792_"/>
      </v:shape>
    </w:pict>
  </w:numPicBullet>
  <w:numPicBullet w:numPicBulletId="1">
    <w:pict>
      <v:shape id="_x0000_i1400" type="#_x0000_t75" style="width:11pt;height:11pt" o:bullet="t">
        <v:imagedata r:id="rId2" o:title="BD10298_"/>
      </v:shape>
    </w:pict>
  </w:numPicBullet>
  <w:numPicBullet w:numPicBulletId="2">
    <w:pict>
      <v:shape id="_x0000_i1401" type="#_x0000_t75" style="width:9pt;height:9pt" o:bullet="t">
        <v:imagedata r:id="rId3" o:title="BD14793_"/>
      </v:shape>
    </w:pict>
  </w:numPicBullet>
  <w:abstractNum w:abstractNumId="0">
    <w:nsid w:val="D2E61D4E"/>
    <w:multiLevelType w:val="hybridMultilevel"/>
    <w:tmpl w:val="8DC080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9247E4"/>
    <w:multiLevelType w:val="hybridMultilevel"/>
    <w:tmpl w:val="43C2E4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70720D6"/>
    <w:multiLevelType w:val="hybridMultilevel"/>
    <w:tmpl w:val="CFD83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099242"/>
    <w:multiLevelType w:val="hybridMultilevel"/>
    <w:tmpl w:val="F950E6A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57594B12"/>
    <w:multiLevelType w:val="hybridMultilevel"/>
    <w:tmpl w:val="9170E610"/>
    <w:lvl w:ilvl="0" w:tplc="7F1AAB0A">
      <w:start w:val="1"/>
      <w:numFmt w:val="bullet"/>
      <w:lvlText w:val=""/>
      <w:lvlPicBulletId w:val="0"/>
      <w:lvlJc w:val="left"/>
      <w:pPr>
        <w:tabs>
          <w:tab w:val="num" w:pos="1080"/>
        </w:tabs>
        <w:ind w:left="108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7981B3A"/>
    <w:multiLevelType w:val="hybridMultilevel"/>
    <w:tmpl w:val="5EAC5F98"/>
    <w:lvl w:ilvl="0" w:tplc="B4747C86">
      <w:start w:val="1"/>
      <w:numFmt w:val="bullet"/>
      <w:lvlText w:val=""/>
      <w:lvlPicBulletId w:val="1"/>
      <w:lvlJc w:val="left"/>
      <w:pPr>
        <w:tabs>
          <w:tab w:val="num" w:pos="1080"/>
        </w:tabs>
        <w:ind w:left="108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A142329"/>
    <w:multiLevelType w:val="hybridMultilevel"/>
    <w:tmpl w:val="39281F02"/>
    <w:lvl w:ilvl="0" w:tplc="08FE7766">
      <w:start w:val="1"/>
      <w:numFmt w:val="bullet"/>
      <w:lvlText w:val=""/>
      <w:lvlPicBulletId w:val="2"/>
      <w:lvlJc w:val="left"/>
      <w:pPr>
        <w:tabs>
          <w:tab w:val="num" w:pos="1080"/>
        </w:tabs>
        <w:ind w:left="108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B5BCC"/>
    <w:rsid w:val="0007788F"/>
    <w:rsid w:val="00081F62"/>
    <w:rsid w:val="0009430A"/>
    <w:rsid w:val="000966B5"/>
    <w:rsid w:val="000E4D21"/>
    <w:rsid w:val="000E6009"/>
    <w:rsid w:val="00111053"/>
    <w:rsid w:val="001E2434"/>
    <w:rsid w:val="00200AAB"/>
    <w:rsid w:val="002930F5"/>
    <w:rsid w:val="002A091C"/>
    <w:rsid w:val="002A769A"/>
    <w:rsid w:val="00335A59"/>
    <w:rsid w:val="003E0254"/>
    <w:rsid w:val="00470E95"/>
    <w:rsid w:val="00477B0F"/>
    <w:rsid w:val="006367F1"/>
    <w:rsid w:val="006557CB"/>
    <w:rsid w:val="006B5BCC"/>
    <w:rsid w:val="006E027F"/>
    <w:rsid w:val="0070777D"/>
    <w:rsid w:val="007252A5"/>
    <w:rsid w:val="00756FF6"/>
    <w:rsid w:val="00791CC6"/>
    <w:rsid w:val="007A6DA6"/>
    <w:rsid w:val="007C1D75"/>
    <w:rsid w:val="007D0E95"/>
    <w:rsid w:val="0089016E"/>
    <w:rsid w:val="00894966"/>
    <w:rsid w:val="00900FAB"/>
    <w:rsid w:val="00904B45"/>
    <w:rsid w:val="0091794F"/>
    <w:rsid w:val="0093085A"/>
    <w:rsid w:val="00955B10"/>
    <w:rsid w:val="0095765E"/>
    <w:rsid w:val="00997663"/>
    <w:rsid w:val="009E62A8"/>
    <w:rsid w:val="00A3464A"/>
    <w:rsid w:val="00A434A6"/>
    <w:rsid w:val="00A848C6"/>
    <w:rsid w:val="00B30E06"/>
    <w:rsid w:val="00CA35EF"/>
    <w:rsid w:val="00CB77BA"/>
    <w:rsid w:val="00CC710D"/>
    <w:rsid w:val="00D4287F"/>
    <w:rsid w:val="00DE78BF"/>
    <w:rsid w:val="00E046C5"/>
    <w:rsid w:val="00E218EB"/>
    <w:rsid w:val="00EA4291"/>
    <w:rsid w:val="00EF72C8"/>
    <w:rsid w:val="00F0790A"/>
    <w:rsid w:val="00F5120F"/>
    <w:rsid w:val="00FF6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red" strokecolor="#92d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B45"/>
  </w:style>
  <w:style w:type="paragraph" w:styleId="Heading4">
    <w:name w:val="heading 4"/>
    <w:basedOn w:val="Normal"/>
    <w:next w:val="Normal"/>
    <w:link w:val="Heading4Char"/>
    <w:qFormat/>
    <w:rsid w:val="00EA4291"/>
    <w:pPr>
      <w:keepNext/>
      <w:spacing w:after="0"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2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2C8"/>
    <w:rPr>
      <w:rFonts w:ascii="Tahoma" w:hAnsi="Tahoma" w:cs="Tahoma"/>
      <w:sz w:val="16"/>
      <w:szCs w:val="16"/>
    </w:rPr>
  </w:style>
  <w:style w:type="paragraph" w:customStyle="1" w:styleId="Default">
    <w:name w:val="Default"/>
    <w:rsid w:val="00A848C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A848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4Char">
    <w:name w:val="Heading 4 Char"/>
    <w:basedOn w:val="DefaultParagraphFont"/>
    <w:link w:val="Heading4"/>
    <w:rsid w:val="00EA429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0790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790A"/>
    <w:rPr>
      <w:b/>
      <w:bCs/>
    </w:rPr>
  </w:style>
</w:styles>
</file>

<file path=word/webSettings.xml><?xml version="1.0" encoding="utf-8"?>
<w:webSettings xmlns:r="http://schemas.openxmlformats.org/officeDocument/2006/relationships" xmlns:w="http://schemas.openxmlformats.org/wordprocessingml/2006/main">
  <w:divs>
    <w:div w:id="368603698">
      <w:bodyDiv w:val="1"/>
      <w:marLeft w:val="0"/>
      <w:marRight w:val="0"/>
      <w:marTop w:val="0"/>
      <w:marBottom w:val="0"/>
      <w:divBdr>
        <w:top w:val="none" w:sz="0" w:space="0" w:color="auto"/>
        <w:left w:val="none" w:sz="0" w:space="0" w:color="auto"/>
        <w:bottom w:val="none" w:sz="0" w:space="0" w:color="auto"/>
        <w:right w:val="none" w:sz="0" w:space="0" w:color="auto"/>
      </w:divBdr>
    </w:div>
    <w:div w:id="1078600945">
      <w:bodyDiv w:val="1"/>
      <w:marLeft w:val="0"/>
      <w:marRight w:val="0"/>
      <w:marTop w:val="0"/>
      <w:marBottom w:val="0"/>
      <w:divBdr>
        <w:top w:val="none" w:sz="0" w:space="0" w:color="auto"/>
        <w:left w:val="none" w:sz="0" w:space="0" w:color="auto"/>
        <w:bottom w:val="none" w:sz="0" w:space="0" w:color="auto"/>
        <w:right w:val="none" w:sz="0" w:space="0" w:color="auto"/>
      </w:divBdr>
    </w:div>
    <w:div w:id="137037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5.wmf"/><Relationship Id="rId5" Type="http://schemas.openxmlformats.org/officeDocument/2006/relationships/image" Target="media/image4.wmf"/><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Burgio Daigler, Monica</dc:creator>
  <cp:lastModifiedBy>Burgio Daigler, Monica</cp:lastModifiedBy>
  <cp:revision>4</cp:revision>
  <cp:lastPrinted>2012-04-12T14:55:00Z</cp:lastPrinted>
  <dcterms:created xsi:type="dcterms:W3CDTF">2012-04-12T15:06:00Z</dcterms:created>
  <dcterms:modified xsi:type="dcterms:W3CDTF">2012-04-12T15:47:00Z</dcterms:modified>
</cp:coreProperties>
</file>