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D65" w:rsidRPr="00423B08" w:rsidRDefault="00E83D65" w:rsidP="00423B08">
      <w:pPr>
        <w:rPr>
          <w:rFonts w:ascii="Corbel" w:hAnsi="Corbel"/>
          <w:szCs w:val="17"/>
        </w:rPr>
      </w:pPr>
    </w:p>
    <w:tbl>
      <w:tblPr>
        <w:tblpPr w:leftFromText="180" w:rightFromText="180" w:vertAnchor="text" w:horzAnchor="margin" w:tblpY="214"/>
        <w:tblW w:w="11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06"/>
        <w:gridCol w:w="2694"/>
        <w:gridCol w:w="2340"/>
        <w:gridCol w:w="2487"/>
        <w:gridCol w:w="449"/>
        <w:gridCol w:w="449"/>
        <w:gridCol w:w="449"/>
        <w:gridCol w:w="467"/>
      </w:tblGrid>
      <w:tr w:rsidR="00E83D65" w:rsidRPr="00983DBE" w:rsidTr="003B45E5">
        <w:trPr>
          <w:trHeight w:val="837"/>
        </w:trPr>
        <w:tc>
          <w:tcPr>
            <w:tcW w:w="6940" w:type="dxa"/>
            <w:gridSpan w:val="3"/>
            <w:vAlign w:val="bottom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b/>
                <w:sz w:val="32"/>
              </w:rPr>
            </w:pPr>
            <w:r w:rsidRPr="00983DBE">
              <w:rPr>
                <w:rFonts w:ascii="Corbel" w:hAnsi="Corbel"/>
                <w:b/>
                <w:sz w:val="32"/>
              </w:rPr>
              <w:t>PRIORITY TOPICS CONSENSUS MAP: _________________________________</w:t>
            </w:r>
          </w:p>
        </w:tc>
        <w:tc>
          <w:tcPr>
            <w:tcW w:w="4301" w:type="dxa"/>
            <w:gridSpan w:val="5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b/>
                <w:sz w:val="32"/>
              </w:rPr>
            </w:pPr>
          </w:p>
        </w:tc>
      </w:tr>
      <w:tr w:rsidR="00E83D65" w:rsidRPr="00983DBE" w:rsidTr="003B45E5">
        <w:trPr>
          <w:trHeight w:val="754"/>
        </w:trPr>
        <w:tc>
          <w:tcPr>
            <w:tcW w:w="1906" w:type="dxa"/>
            <w:shd w:val="clear" w:color="auto" w:fill="31849B"/>
            <w:vAlign w:val="center"/>
          </w:tcPr>
          <w:p w:rsidR="00E83D65" w:rsidRPr="00983DBE" w:rsidRDefault="00E83D65" w:rsidP="00983DBE">
            <w:pPr>
              <w:spacing w:after="0" w:line="240" w:lineRule="auto"/>
              <w:jc w:val="center"/>
              <w:rPr>
                <w:rFonts w:ascii="Corbel" w:hAnsi="Corbel"/>
                <w:b/>
                <w:color w:val="FFFFFF"/>
                <w:sz w:val="24"/>
              </w:rPr>
            </w:pPr>
            <w:r w:rsidRPr="00983DBE">
              <w:rPr>
                <w:rFonts w:ascii="Corbel" w:hAnsi="Corbel"/>
                <w:b/>
                <w:color w:val="FFFFFF"/>
                <w:sz w:val="24"/>
              </w:rPr>
              <w:t>TOPICS</w:t>
            </w:r>
          </w:p>
        </w:tc>
        <w:tc>
          <w:tcPr>
            <w:tcW w:w="2694" w:type="dxa"/>
            <w:shd w:val="clear" w:color="auto" w:fill="31849B"/>
          </w:tcPr>
          <w:p w:rsidR="00E83D65" w:rsidRPr="00983DBE" w:rsidRDefault="00E83D65" w:rsidP="00983DBE">
            <w:pPr>
              <w:spacing w:after="0" w:line="240" w:lineRule="auto"/>
              <w:jc w:val="center"/>
              <w:rPr>
                <w:rFonts w:ascii="Corbel" w:hAnsi="Corbel"/>
                <w:b/>
                <w:color w:val="FFFFFF"/>
                <w:sz w:val="24"/>
              </w:rPr>
            </w:pPr>
            <w:r>
              <w:rPr>
                <w:rFonts w:ascii="Corbel" w:hAnsi="Corbel"/>
                <w:b/>
                <w:color w:val="FFFFFF"/>
                <w:sz w:val="24"/>
              </w:rPr>
              <w:t>Concepts</w:t>
            </w:r>
          </w:p>
        </w:tc>
        <w:tc>
          <w:tcPr>
            <w:tcW w:w="4827" w:type="dxa"/>
            <w:gridSpan w:val="2"/>
            <w:shd w:val="clear" w:color="auto" w:fill="31849B"/>
            <w:vAlign w:val="center"/>
          </w:tcPr>
          <w:p w:rsidR="00E83D65" w:rsidRPr="00983DBE" w:rsidRDefault="00E83D65" w:rsidP="00983DBE">
            <w:pPr>
              <w:spacing w:after="0" w:line="240" w:lineRule="auto"/>
              <w:jc w:val="center"/>
              <w:rPr>
                <w:rFonts w:ascii="Corbel" w:hAnsi="Corbel"/>
                <w:b/>
                <w:color w:val="FFFFFF"/>
                <w:sz w:val="24"/>
              </w:rPr>
            </w:pPr>
            <w:r w:rsidRPr="00983DBE">
              <w:rPr>
                <w:rFonts w:ascii="Corbel" w:hAnsi="Corbel"/>
                <w:b/>
                <w:color w:val="FFFFFF"/>
                <w:sz w:val="24"/>
              </w:rPr>
              <w:t>PERFORMANCE INDICATORS</w:t>
            </w:r>
          </w:p>
        </w:tc>
        <w:tc>
          <w:tcPr>
            <w:tcW w:w="449" w:type="dxa"/>
            <w:shd w:val="clear" w:color="auto" w:fill="31849B"/>
            <w:vAlign w:val="center"/>
          </w:tcPr>
          <w:p w:rsidR="00E83D65" w:rsidRPr="00983DBE" w:rsidRDefault="00E83D65" w:rsidP="00983DBE">
            <w:pPr>
              <w:spacing w:after="0" w:line="240" w:lineRule="auto"/>
              <w:jc w:val="center"/>
              <w:rPr>
                <w:rFonts w:ascii="Corbel" w:hAnsi="Corbel"/>
                <w:b/>
                <w:color w:val="FFFFFF"/>
                <w:sz w:val="24"/>
              </w:rPr>
            </w:pPr>
            <w:r w:rsidRPr="00983DBE">
              <w:rPr>
                <w:rFonts w:ascii="Corbel" w:hAnsi="Corbel"/>
                <w:b/>
                <w:color w:val="FFFFFF"/>
                <w:sz w:val="24"/>
              </w:rPr>
              <w:t>M</w:t>
            </w:r>
          </w:p>
        </w:tc>
        <w:tc>
          <w:tcPr>
            <w:tcW w:w="449" w:type="dxa"/>
            <w:shd w:val="clear" w:color="auto" w:fill="31849B"/>
            <w:vAlign w:val="center"/>
          </w:tcPr>
          <w:p w:rsidR="00E83D65" w:rsidRPr="00983DBE" w:rsidRDefault="00E83D65" w:rsidP="00983DBE">
            <w:pPr>
              <w:spacing w:after="0" w:line="240" w:lineRule="auto"/>
              <w:jc w:val="center"/>
              <w:rPr>
                <w:rFonts w:ascii="Corbel" w:hAnsi="Corbel"/>
                <w:b/>
                <w:color w:val="FFFFFF"/>
                <w:sz w:val="24"/>
              </w:rPr>
            </w:pPr>
            <w:r w:rsidRPr="00983DBE">
              <w:rPr>
                <w:rFonts w:ascii="Corbel" w:hAnsi="Corbel"/>
                <w:b/>
                <w:color w:val="FFFFFF"/>
                <w:sz w:val="24"/>
              </w:rPr>
              <w:t>C</w:t>
            </w:r>
          </w:p>
        </w:tc>
        <w:tc>
          <w:tcPr>
            <w:tcW w:w="449" w:type="dxa"/>
            <w:shd w:val="clear" w:color="auto" w:fill="31849B"/>
            <w:vAlign w:val="center"/>
          </w:tcPr>
          <w:p w:rsidR="00E83D65" w:rsidRPr="00983DBE" w:rsidRDefault="00E83D65" w:rsidP="00983DBE">
            <w:pPr>
              <w:spacing w:after="0" w:line="240" w:lineRule="auto"/>
              <w:jc w:val="center"/>
              <w:rPr>
                <w:rFonts w:ascii="Corbel" w:hAnsi="Corbel"/>
                <w:b/>
                <w:color w:val="FFFFFF"/>
                <w:sz w:val="24"/>
              </w:rPr>
            </w:pPr>
            <w:r w:rsidRPr="00983DBE">
              <w:rPr>
                <w:rFonts w:ascii="Corbel" w:hAnsi="Corbel"/>
                <w:b/>
                <w:color w:val="FFFFFF"/>
                <w:sz w:val="24"/>
              </w:rPr>
              <w:t>E</w:t>
            </w:r>
          </w:p>
        </w:tc>
        <w:tc>
          <w:tcPr>
            <w:tcW w:w="467" w:type="dxa"/>
            <w:shd w:val="clear" w:color="auto" w:fill="31849B"/>
            <w:vAlign w:val="center"/>
          </w:tcPr>
          <w:p w:rsidR="00E83D65" w:rsidRPr="00983DBE" w:rsidRDefault="00E83D65" w:rsidP="00983DBE">
            <w:pPr>
              <w:spacing w:after="0" w:line="240" w:lineRule="auto"/>
              <w:jc w:val="center"/>
              <w:rPr>
                <w:rFonts w:ascii="Corbel" w:hAnsi="Corbel"/>
                <w:b/>
                <w:color w:val="FFFFFF"/>
                <w:sz w:val="24"/>
              </w:rPr>
            </w:pPr>
            <w:r w:rsidRPr="00983DBE">
              <w:rPr>
                <w:rFonts w:ascii="Corbel" w:hAnsi="Corbel"/>
                <w:b/>
                <w:color w:val="FFFFFF"/>
                <w:sz w:val="24"/>
              </w:rPr>
              <w:t>P</w:t>
            </w:r>
          </w:p>
        </w:tc>
      </w:tr>
      <w:tr w:rsidR="00E83D65" w:rsidRPr="00983DBE" w:rsidTr="003B45E5">
        <w:trPr>
          <w:trHeight w:val="2304"/>
        </w:trPr>
        <w:tc>
          <w:tcPr>
            <w:tcW w:w="1906" w:type="dxa"/>
            <w:vMerge w:val="restart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2694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827" w:type="dxa"/>
            <w:gridSpan w:val="2"/>
          </w:tcPr>
          <w:p w:rsidR="00E83D65" w:rsidRPr="008F2ED5" w:rsidRDefault="00E83D65" w:rsidP="00983DBE">
            <w:pPr>
              <w:spacing w:after="0" w:line="240" w:lineRule="auto"/>
              <w:rPr>
                <w:rFonts w:ascii="Corbel" w:hAnsi="Corbel"/>
                <w:sz w:val="18"/>
                <w:szCs w:val="18"/>
              </w:rPr>
            </w:pPr>
          </w:p>
        </w:tc>
        <w:tc>
          <w:tcPr>
            <w:tcW w:w="449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9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9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67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</w:tr>
      <w:tr w:rsidR="00E83D65" w:rsidRPr="00983DBE" w:rsidTr="003B45E5">
        <w:trPr>
          <w:trHeight w:val="901"/>
        </w:trPr>
        <w:tc>
          <w:tcPr>
            <w:tcW w:w="1906" w:type="dxa"/>
            <w:vMerge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2694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827" w:type="dxa"/>
            <w:gridSpan w:val="2"/>
          </w:tcPr>
          <w:p w:rsidR="00E83D65" w:rsidRPr="008F2ED5" w:rsidRDefault="00E83D65" w:rsidP="008F2ED5">
            <w:pPr>
              <w:spacing w:after="0" w:line="240" w:lineRule="auto"/>
              <w:rPr>
                <w:rFonts w:ascii="Corbel" w:hAnsi="Corbel"/>
                <w:sz w:val="18"/>
                <w:szCs w:val="18"/>
              </w:rPr>
            </w:pPr>
          </w:p>
        </w:tc>
        <w:tc>
          <w:tcPr>
            <w:tcW w:w="449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9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9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67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</w:tr>
      <w:tr w:rsidR="00E83D65" w:rsidRPr="00983DBE" w:rsidTr="003B45E5">
        <w:trPr>
          <w:trHeight w:val="901"/>
        </w:trPr>
        <w:tc>
          <w:tcPr>
            <w:tcW w:w="1906" w:type="dxa"/>
            <w:vMerge w:val="restart"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2694" w:type="dxa"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827" w:type="dxa"/>
            <w:gridSpan w:val="2"/>
          </w:tcPr>
          <w:p w:rsidR="00E83D65" w:rsidRPr="00F344C2" w:rsidRDefault="00E83D65" w:rsidP="002D3839">
            <w:pPr>
              <w:spacing w:after="0" w:line="240" w:lineRule="auto"/>
              <w:rPr>
                <w:rFonts w:ascii="Corbel" w:hAnsi="Corbel"/>
                <w:sz w:val="18"/>
                <w:szCs w:val="18"/>
              </w:rPr>
            </w:pPr>
          </w:p>
        </w:tc>
        <w:tc>
          <w:tcPr>
            <w:tcW w:w="449" w:type="dxa"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9" w:type="dxa"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9" w:type="dxa"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67" w:type="dxa"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</w:tr>
      <w:tr w:rsidR="00E83D65" w:rsidRPr="00983DBE" w:rsidTr="003B45E5">
        <w:trPr>
          <w:trHeight w:val="901"/>
        </w:trPr>
        <w:tc>
          <w:tcPr>
            <w:tcW w:w="1906" w:type="dxa"/>
            <w:vMerge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2694" w:type="dxa"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827" w:type="dxa"/>
            <w:gridSpan w:val="2"/>
          </w:tcPr>
          <w:p w:rsidR="00E83D65" w:rsidRPr="008F2ED5" w:rsidRDefault="00E83D65" w:rsidP="002D3839">
            <w:pPr>
              <w:spacing w:after="0" w:line="240" w:lineRule="auto"/>
              <w:rPr>
                <w:rFonts w:ascii="Corbel" w:hAnsi="Corbel"/>
                <w:sz w:val="18"/>
                <w:szCs w:val="18"/>
              </w:rPr>
            </w:pPr>
          </w:p>
        </w:tc>
        <w:tc>
          <w:tcPr>
            <w:tcW w:w="449" w:type="dxa"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9" w:type="dxa"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9" w:type="dxa"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67" w:type="dxa"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</w:tr>
      <w:tr w:rsidR="00E83D65" w:rsidRPr="00983DBE" w:rsidTr="003B45E5">
        <w:trPr>
          <w:trHeight w:val="2029"/>
        </w:trPr>
        <w:tc>
          <w:tcPr>
            <w:tcW w:w="1906" w:type="dxa"/>
            <w:vMerge w:val="restart"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2694" w:type="dxa"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827" w:type="dxa"/>
            <w:gridSpan w:val="2"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9" w:type="dxa"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9" w:type="dxa"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9" w:type="dxa"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67" w:type="dxa"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</w:tr>
      <w:tr w:rsidR="00E83D65" w:rsidRPr="00983DBE" w:rsidTr="003B45E5">
        <w:trPr>
          <w:trHeight w:val="901"/>
        </w:trPr>
        <w:tc>
          <w:tcPr>
            <w:tcW w:w="1906" w:type="dxa"/>
            <w:vMerge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2694" w:type="dxa"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827" w:type="dxa"/>
            <w:gridSpan w:val="2"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9" w:type="dxa"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9" w:type="dxa"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9" w:type="dxa"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67" w:type="dxa"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</w:tr>
      <w:tr w:rsidR="00E83D65" w:rsidRPr="00983DBE" w:rsidTr="003B45E5">
        <w:trPr>
          <w:trHeight w:val="901"/>
        </w:trPr>
        <w:tc>
          <w:tcPr>
            <w:tcW w:w="1906" w:type="dxa"/>
            <w:vMerge w:val="restart"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2694" w:type="dxa"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827" w:type="dxa"/>
            <w:gridSpan w:val="2"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9" w:type="dxa"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9" w:type="dxa"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9" w:type="dxa"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67" w:type="dxa"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</w:tr>
      <w:tr w:rsidR="00E83D65" w:rsidRPr="00983DBE" w:rsidTr="003B45E5">
        <w:trPr>
          <w:trHeight w:val="901"/>
        </w:trPr>
        <w:tc>
          <w:tcPr>
            <w:tcW w:w="1906" w:type="dxa"/>
            <w:vMerge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2694" w:type="dxa"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827" w:type="dxa"/>
            <w:gridSpan w:val="2"/>
          </w:tcPr>
          <w:p w:rsidR="00E83D65" w:rsidRPr="008F2ED5" w:rsidRDefault="00E83D65" w:rsidP="002D3839">
            <w:pPr>
              <w:spacing w:after="0" w:line="240" w:lineRule="auto"/>
              <w:rPr>
                <w:rFonts w:ascii="Corbel" w:hAnsi="Corbel"/>
                <w:sz w:val="18"/>
                <w:szCs w:val="18"/>
              </w:rPr>
            </w:pPr>
          </w:p>
        </w:tc>
        <w:tc>
          <w:tcPr>
            <w:tcW w:w="449" w:type="dxa"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9" w:type="dxa"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9" w:type="dxa"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67" w:type="dxa"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</w:tr>
      <w:tr w:rsidR="00E83D65" w:rsidRPr="00983DBE" w:rsidTr="003B45E5">
        <w:trPr>
          <w:trHeight w:val="901"/>
        </w:trPr>
        <w:tc>
          <w:tcPr>
            <w:tcW w:w="1906" w:type="dxa"/>
            <w:vMerge w:val="restart"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2694" w:type="dxa"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827" w:type="dxa"/>
            <w:gridSpan w:val="2"/>
          </w:tcPr>
          <w:p w:rsidR="00E83D65" w:rsidRPr="00634D7C" w:rsidRDefault="00E83D65" w:rsidP="002D3839">
            <w:pPr>
              <w:spacing w:after="0" w:line="240" w:lineRule="auto"/>
              <w:rPr>
                <w:rFonts w:ascii="Corbel" w:hAnsi="Corbel"/>
                <w:sz w:val="18"/>
                <w:szCs w:val="18"/>
              </w:rPr>
            </w:pPr>
          </w:p>
        </w:tc>
        <w:tc>
          <w:tcPr>
            <w:tcW w:w="449" w:type="dxa"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9" w:type="dxa"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9" w:type="dxa"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67" w:type="dxa"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</w:tr>
      <w:tr w:rsidR="00E83D65" w:rsidRPr="00983DBE" w:rsidTr="003B45E5">
        <w:trPr>
          <w:trHeight w:val="901"/>
        </w:trPr>
        <w:tc>
          <w:tcPr>
            <w:tcW w:w="1906" w:type="dxa"/>
            <w:vMerge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2694" w:type="dxa"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827" w:type="dxa"/>
            <w:gridSpan w:val="2"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9" w:type="dxa"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9" w:type="dxa"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9" w:type="dxa"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67" w:type="dxa"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</w:tr>
    </w:tbl>
    <w:p w:rsidR="00E83D65" w:rsidRDefault="00E83D65" w:rsidP="00D7203E">
      <w:pPr>
        <w:spacing w:after="0" w:line="240" w:lineRule="auto"/>
        <w:rPr>
          <w:rFonts w:ascii="Corbel" w:hAnsi="Corbel"/>
          <w:sz w:val="18"/>
        </w:rPr>
      </w:pPr>
    </w:p>
    <w:p w:rsidR="00E83D65" w:rsidRDefault="00E83D65" w:rsidP="00D7203E">
      <w:pPr>
        <w:spacing w:after="0" w:line="240" w:lineRule="auto"/>
        <w:rPr>
          <w:rFonts w:ascii="Corbel" w:hAnsi="Corbel"/>
          <w:sz w:val="18"/>
        </w:rPr>
      </w:pPr>
    </w:p>
    <w:tbl>
      <w:tblPr>
        <w:tblpPr w:leftFromText="180" w:rightFromText="180" w:vertAnchor="text" w:horzAnchor="margin" w:tblpY="21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68"/>
        <w:gridCol w:w="2640"/>
        <w:gridCol w:w="4730"/>
        <w:gridCol w:w="440"/>
        <w:gridCol w:w="440"/>
        <w:gridCol w:w="440"/>
        <w:gridCol w:w="440"/>
      </w:tblGrid>
      <w:tr w:rsidR="00E83D65" w:rsidRPr="00983DBE" w:rsidTr="002D3839">
        <w:trPr>
          <w:trHeight w:val="437"/>
        </w:trPr>
        <w:tc>
          <w:tcPr>
            <w:tcW w:w="1868" w:type="dxa"/>
            <w:shd w:val="clear" w:color="auto" w:fill="31849B"/>
            <w:vAlign w:val="center"/>
          </w:tcPr>
          <w:p w:rsidR="00E83D65" w:rsidRPr="00983DBE" w:rsidRDefault="00E83D65" w:rsidP="00983DBE">
            <w:pPr>
              <w:spacing w:after="0" w:line="240" w:lineRule="auto"/>
              <w:jc w:val="center"/>
              <w:rPr>
                <w:rFonts w:ascii="Corbel" w:hAnsi="Corbel"/>
                <w:b/>
                <w:color w:val="FFFFFF"/>
                <w:sz w:val="24"/>
              </w:rPr>
            </w:pPr>
            <w:r w:rsidRPr="00983DBE">
              <w:rPr>
                <w:rFonts w:ascii="Corbel" w:hAnsi="Corbel"/>
                <w:b/>
                <w:color w:val="FFFFFF"/>
                <w:sz w:val="24"/>
              </w:rPr>
              <w:t>TOPICS</w:t>
            </w:r>
          </w:p>
        </w:tc>
        <w:tc>
          <w:tcPr>
            <w:tcW w:w="2640" w:type="dxa"/>
            <w:shd w:val="clear" w:color="auto" w:fill="31849B"/>
            <w:vAlign w:val="center"/>
          </w:tcPr>
          <w:p w:rsidR="00E83D65" w:rsidRPr="00983DBE" w:rsidRDefault="00E83D65" w:rsidP="00983DBE">
            <w:pPr>
              <w:spacing w:after="0" w:line="240" w:lineRule="auto"/>
              <w:jc w:val="center"/>
              <w:rPr>
                <w:rFonts w:ascii="Corbel" w:hAnsi="Corbel"/>
                <w:b/>
                <w:color w:val="FFFFFF"/>
                <w:sz w:val="24"/>
              </w:rPr>
            </w:pPr>
            <w:r w:rsidRPr="00983DBE">
              <w:rPr>
                <w:rFonts w:ascii="Corbel" w:hAnsi="Corbel"/>
                <w:b/>
                <w:color w:val="FFFFFF"/>
                <w:sz w:val="24"/>
              </w:rPr>
              <w:t>PERFORMANCE INDICATORS</w:t>
            </w:r>
          </w:p>
        </w:tc>
        <w:tc>
          <w:tcPr>
            <w:tcW w:w="4730" w:type="dxa"/>
            <w:shd w:val="clear" w:color="auto" w:fill="31849B"/>
          </w:tcPr>
          <w:p w:rsidR="00E83D65" w:rsidRPr="00983DBE" w:rsidRDefault="00E83D65" w:rsidP="00983DBE">
            <w:pPr>
              <w:spacing w:after="0" w:line="240" w:lineRule="auto"/>
              <w:jc w:val="center"/>
              <w:rPr>
                <w:rFonts w:ascii="Corbel" w:hAnsi="Corbel"/>
                <w:b/>
                <w:color w:val="FFFFFF"/>
                <w:sz w:val="24"/>
              </w:rPr>
            </w:pPr>
          </w:p>
        </w:tc>
        <w:tc>
          <w:tcPr>
            <w:tcW w:w="440" w:type="dxa"/>
            <w:shd w:val="clear" w:color="auto" w:fill="31849B"/>
            <w:vAlign w:val="center"/>
          </w:tcPr>
          <w:p w:rsidR="00E83D65" w:rsidRPr="00983DBE" w:rsidRDefault="00E83D65" w:rsidP="00983DBE">
            <w:pPr>
              <w:spacing w:after="0" w:line="240" w:lineRule="auto"/>
              <w:jc w:val="center"/>
              <w:rPr>
                <w:rFonts w:ascii="Corbel" w:hAnsi="Corbel"/>
                <w:b/>
                <w:color w:val="FFFFFF"/>
                <w:sz w:val="24"/>
              </w:rPr>
            </w:pPr>
            <w:r w:rsidRPr="00983DBE">
              <w:rPr>
                <w:rFonts w:ascii="Corbel" w:hAnsi="Corbel"/>
                <w:b/>
                <w:color w:val="FFFFFF"/>
                <w:sz w:val="24"/>
              </w:rPr>
              <w:t>M</w:t>
            </w:r>
          </w:p>
        </w:tc>
        <w:tc>
          <w:tcPr>
            <w:tcW w:w="440" w:type="dxa"/>
            <w:shd w:val="clear" w:color="auto" w:fill="31849B"/>
            <w:vAlign w:val="center"/>
          </w:tcPr>
          <w:p w:rsidR="00E83D65" w:rsidRPr="00983DBE" w:rsidRDefault="00E83D65" w:rsidP="00983DBE">
            <w:pPr>
              <w:spacing w:after="0" w:line="240" w:lineRule="auto"/>
              <w:jc w:val="center"/>
              <w:rPr>
                <w:rFonts w:ascii="Corbel" w:hAnsi="Corbel"/>
                <w:b/>
                <w:color w:val="FFFFFF"/>
                <w:sz w:val="24"/>
              </w:rPr>
            </w:pPr>
            <w:r w:rsidRPr="00983DBE">
              <w:rPr>
                <w:rFonts w:ascii="Corbel" w:hAnsi="Corbel"/>
                <w:b/>
                <w:color w:val="FFFFFF"/>
                <w:sz w:val="24"/>
              </w:rPr>
              <w:t>C</w:t>
            </w:r>
          </w:p>
        </w:tc>
        <w:tc>
          <w:tcPr>
            <w:tcW w:w="440" w:type="dxa"/>
            <w:shd w:val="clear" w:color="auto" w:fill="31849B"/>
            <w:vAlign w:val="center"/>
          </w:tcPr>
          <w:p w:rsidR="00E83D65" w:rsidRPr="00983DBE" w:rsidRDefault="00E83D65" w:rsidP="00983DBE">
            <w:pPr>
              <w:spacing w:after="0" w:line="240" w:lineRule="auto"/>
              <w:jc w:val="center"/>
              <w:rPr>
                <w:rFonts w:ascii="Corbel" w:hAnsi="Corbel"/>
                <w:b/>
                <w:color w:val="FFFFFF"/>
                <w:sz w:val="24"/>
              </w:rPr>
            </w:pPr>
            <w:r w:rsidRPr="00983DBE">
              <w:rPr>
                <w:rFonts w:ascii="Corbel" w:hAnsi="Corbel"/>
                <w:b/>
                <w:color w:val="FFFFFF"/>
                <w:sz w:val="24"/>
              </w:rPr>
              <w:t>E</w:t>
            </w:r>
          </w:p>
        </w:tc>
        <w:tc>
          <w:tcPr>
            <w:tcW w:w="440" w:type="dxa"/>
            <w:shd w:val="clear" w:color="auto" w:fill="31849B"/>
            <w:vAlign w:val="center"/>
          </w:tcPr>
          <w:p w:rsidR="00E83D65" w:rsidRPr="00983DBE" w:rsidRDefault="00E83D65" w:rsidP="00983DBE">
            <w:pPr>
              <w:spacing w:after="0" w:line="240" w:lineRule="auto"/>
              <w:jc w:val="center"/>
              <w:rPr>
                <w:rFonts w:ascii="Corbel" w:hAnsi="Corbel"/>
                <w:b/>
                <w:color w:val="FFFFFF"/>
                <w:sz w:val="24"/>
              </w:rPr>
            </w:pPr>
            <w:r w:rsidRPr="00983DBE">
              <w:rPr>
                <w:rFonts w:ascii="Corbel" w:hAnsi="Corbel"/>
                <w:b/>
                <w:color w:val="FFFFFF"/>
                <w:sz w:val="24"/>
              </w:rPr>
              <w:t>P</w:t>
            </w:r>
          </w:p>
        </w:tc>
      </w:tr>
      <w:tr w:rsidR="00E83D65" w:rsidRPr="00983DBE" w:rsidTr="002D3839">
        <w:trPr>
          <w:trHeight w:val="522"/>
        </w:trPr>
        <w:tc>
          <w:tcPr>
            <w:tcW w:w="1868" w:type="dxa"/>
            <w:vMerge w:val="restart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26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73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</w:tr>
      <w:tr w:rsidR="00E83D65" w:rsidRPr="00983DBE" w:rsidTr="002D3839">
        <w:trPr>
          <w:trHeight w:val="522"/>
        </w:trPr>
        <w:tc>
          <w:tcPr>
            <w:tcW w:w="1868" w:type="dxa"/>
            <w:vMerge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26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730" w:type="dxa"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</w:tr>
      <w:tr w:rsidR="00E83D65" w:rsidRPr="00983DBE" w:rsidTr="002D3839">
        <w:trPr>
          <w:trHeight w:val="522"/>
        </w:trPr>
        <w:tc>
          <w:tcPr>
            <w:tcW w:w="1868" w:type="dxa"/>
            <w:vMerge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26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730" w:type="dxa"/>
          </w:tcPr>
          <w:p w:rsidR="00E83D65" w:rsidRPr="00983DBE" w:rsidRDefault="00E83D65" w:rsidP="002D3839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</w:tr>
      <w:tr w:rsidR="00E83D65" w:rsidRPr="00983DBE" w:rsidTr="002D3839">
        <w:trPr>
          <w:trHeight w:val="605"/>
        </w:trPr>
        <w:tc>
          <w:tcPr>
            <w:tcW w:w="1868" w:type="dxa"/>
            <w:vMerge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26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73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</w:tr>
      <w:tr w:rsidR="00E83D65" w:rsidRPr="00983DBE" w:rsidTr="002D3839">
        <w:trPr>
          <w:trHeight w:val="522"/>
        </w:trPr>
        <w:tc>
          <w:tcPr>
            <w:tcW w:w="1868" w:type="dxa"/>
            <w:vMerge w:val="restart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26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730" w:type="dxa"/>
          </w:tcPr>
          <w:p w:rsidR="00E83D65" w:rsidRPr="00B32D07" w:rsidRDefault="00E83D65" w:rsidP="00634D7C">
            <w:pPr>
              <w:spacing w:after="0" w:line="240" w:lineRule="auto"/>
              <w:rPr>
                <w:rFonts w:ascii="Corbel" w:hAnsi="Corbel"/>
                <w:sz w:val="18"/>
                <w:szCs w:val="18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</w:tr>
      <w:tr w:rsidR="00E83D65" w:rsidRPr="00983DBE" w:rsidTr="002D3839">
        <w:trPr>
          <w:trHeight w:val="522"/>
        </w:trPr>
        <w:tc>
          <w:tcPr>
            <w:tcW w:w="1868" w:type="dxa"/>
            <w:vMerge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26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730" w:type="dxa"/>
          </w:tcPr>
          <w:p w:rsidR="00E83D65" w:rsidRPr="00983DBE" w:rsidRDefault="00E83D65" w:rsidP="00B32D07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</w:tr>
      <w:tr w:rsidR="00E83D65" w:rsidRPr="00983DBE" w:rsidTr="002D3839">
        <w:trPr>
          <w:trHeight w:val="522"/>
        </w:trPr>
        <w:tc>
          <w:tcPr>
            <w:tcW w:w="1868" w:type="dxa"/>
            <w:vMerge w:val="restart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26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73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</w:tr>
      <w:tr w:rsidR="00E83D65" w:rsidRPr="00983DBE" w:rsidTr="002D3839">
        <w:trPr>
          <w:trHeight w:val="522"/>
        </w:trPr>
        <w:tc>
          <w:tcPr>
            <w:tcW w:w="1868" w:type="dxa"/>
            <w:vMerge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26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73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</w:tr>
      <w:tr w:rsidR="00E83D65" w:rsidRPr="00983DBE" w:rsidTr="002D3839">
        <w:trPr>
          <w:trHeight w:val="522"/>
        </w:trPr>
        <w:tc>
          <w:tcPr>
            <w:tcW w:w="1868" w:type="dxa"/>
            <w:vMerge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26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730" w:type="dxa"/>
          </w:tcPr>
          <w:p w:rsidR="00E83D65" w:rsidRPr="00B32D07" w:rsidRDefault="00E83D65" w:rsidP="00B32D07">
            <w:pPr>
              <w:spacing w:after="0" w:line="240" w:lineRule="auto"/>
              <w:rPr>
                <w:rFonts w:ascii="Corbel" w:hAnsi="Corbel"/>
                <w:sz w:val="18"/>
                <w:szCs w:val="18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</w:tr>
      <w:tr w:rsidR="00E83D65" w:rsidRPr="00983DBE" w:rsidTr="002D3839">
        <w:trPr>
          <w:trHeight w:val="522"/>
        </w:trPr>
        <w:tc>
          <w:tcPr>
            <w:tcW w:w="1868" w:type="dxa"/>
            <w:vMerge w:val="restart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26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73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</w:tr>
      <w:tr w:rsidR="00E83D65" w:rsidRPr="00983DBE" w:rsidTr="002D3839">
        <w:trPr>
          <w:trHeight w:val="522"/>
        </w:trPr>
        <w:tc>
          <w:tcPr>
            <w:tcW w:w="1868" w:type="dxa"/>
            <w:vMerge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26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73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</w:tr>
      <w:tr w:rsidR="00E83D65" w:rsidRPr="00983DBE" w:rsidTr="002D3839">
        <w:trPr>
          <w:trHeight w:val="522"/>
        </w:trPr>
        <w:tc>
          <w:tcPr>
            <w:tcW w:w="1868" w:type="dxa"/>
            <w:vMerge w:val="restart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26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730" w:type="dxa"/>
          </w:tcPr>
          <w:p w:rsidR="00E83D65" w:rsidRPr="00B32D07" w:rsidRDefault="00E83D65" w:rsidP="00B32D07">
            <w:pPr>
              <w:spacing w:after="0" w:line="240" w:lineRule="auto"/>
              <w:rPr>
                <w:rFonts w:ascii="Corbel" w:hAnsi="Corbel"/>
                <w:sz w:val="18"/>
                <w:szCs w:val="18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</w:tr>
      <w:tr w:rsidR="00E83D65" w:rsidRPr="00983DBE" w:rsidTr="002D3839">
        <w:trPr>
          <w:trHeight w:val="522"/>
        </w:trPr>
        <w:tc>
          <w:tcPr>
            <w:tcW w:w="1868" w:type="dxa"/>
            <w:vMerge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26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730" w:type="dxa"/>
          </w:tcPr>
          <w:p w:rsidR="00E83D65" w:rsidRPr="00634D7C" w:rsidRDefault="00E83D65" w:rsidP="00634D7C">
            <w:pPr>
              <w:spacing w:after="0" w:line="240" w:lineRule="auto"/>
              <w:rPr>
                <w:rFonts w:ascii="Corbel" w:hAnsi="Corbel"/>
                <w:sz w:val="18"/>
                <w:szCs w:val="18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</w:tr>
      <w:tr w:rsidR="00E83D65" w:rsidRPr="00983DBE" w:rsidTr="002D3839">
        <w:trPr>
          <w:trHeight w:val="522"/>
        </w:trPr>
        <w:tc>
          <w:tcPr>
            <w:tcW w:w="1868" w:type="dxa"/>
            <w:vMerge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26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73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</w:tr>
      <w:tr w:rsidR="00E83D65" w:rsidRPr="00983DBE" w:rsidTr="002D3839">
        <w:trPr>
          <w:trHeight w:val="471"/>
        </w:trPr>
        <w:tc>
          <w:tcPr>
            <w:tcW w:w="1868" w:type="dxa"/>
            <w:vMerge w:val="restart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26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730" w:type="dxa"/>
          </w:tcPr>
          <w:p w:rsidR="00E83D65" w:rsidRPr="00634D7C" w:rsidRDefault="00E83D65" w:rsidP="00983DBE">
            <w:pPr>
              <w:spacing w:after="0" w:line="240" w:lineRule="auto"/>
              <w:rPr>
                <w:rFonts w:ascii="Corbel" w:hAnsi="Corbel"/>
                <w:sz w:val="18"/>
                <w:szCs w:val="18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</w:tr>
      <w:tr w:rsidR="00E83D65" w:rsidRPr="00983DBE" w:rsidTr="002D3839">
        <w:trPr>
          <w:trHeight w:val="468"/>
        </w:trPr>
        <w:tc>
          <w:tcPr>
            <w:tcW w:w="1868" w:type="dxa"/>
            <w:vMerge/>
          </w:tcPr>
          <w:p w:rsidR="00E83D65" w:rsidRDefault="00E83D65" w:rsidP="00983DBE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26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730" w:type="dxa"/>
          </w:tcPr>
          <w:p w:rsidR="00E83D65" w:rsidRPr="00634D7C" w:rsidRDefault="00E83D65" w:rsidP="00634D7C">
            <w:pPr>
              <w:spacing w:after="0" w:line="240" w:lineRule="auto"/>
              <w:rPr>
                <w:rFonts w:ascii="Corbel" w:hAnsi="Corbel"/>
                <w:sz w:val="18"/>
                <w:szCs w:val="18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</w:tr>
      <w:tr w:rsidR="00E83D65" w:rsidRPr="00983DBE" w:rsidTr="00B32D07">
        <w:trPr>
          <w:trHeight w:val="990"/>
        </w:trPr>
        <w:tc>
          <w:tcPr>
            <w:tcW w:w="1868" w:type="dxa"/>
          </w:tcPr>
          <w:p w:rsidR="00E83D65" w:rsidRDefault="00E83D65" w:rsidP="00983DBE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2640" w:type="dxa"/>
          </w:tcPr>
          <w:p w:rsidR="00E83D65" w:rsidRPr="00983DBE" w:rsidRDefault="00E83D65" w:rsidP="00B32D07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73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440" w:type="dxa"/>
          </w:tcPr>
          <w:p w:rsidR="00E83D65" w:rsidRPr="00983DBE" w:rsidRDefault="00E83D65" w:rsidP="00983DBE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</w:tr>
    </w:tbl>
    <w:p w:rsidR="00E83D65" w:rsidRDefault="00E83D65" w:rsidP="00D82B5A">
      <w:pPr>
        <w:rPr>
          <w:rFonts w:ascii="Corbel" w:hAnsi="Corbel"/>
          <w:sz w:val="32"/>
        </w:rPr>
      </w:pPr>
    </w:p>
    <w:p w:rsidR="00E83D65" w:rsidRDefault="00E83D65" w:rsidP="00D82B5A">
      <w:pPr>
        <w:rPr>
          <w:rFonts w:ascii="Corbel" w:hAnsi="Corbel"/>
          <w:sz w:val="32"/>
        </w:rPr>
      </w:pPr>
    </w:p>
    <w:p w:rsidR="00E83D65" w:rsidRDefault="00E83D65" w:rsidP="00D82B5A">
      <w:pPr>
        <w:rPr>
          <w:rFonts w:ascii="Corbel" w:hAnsi="Corbel"/>
          <w:sz w:val="32"/>
        </w:rPr>
      </w:pPr>
    </w:p>
    <w:p w:rsidR="00E83D65" w:rsidRDefault="00E83D65" w:rsidP="00D82B5A">
      <w:pPr>
        <w:rPr>
          <w:rFonts w:ascii="Corbel" w:hAnsi="Corbel"/>
          <w:sz w:val="32"/>
        </w:rPr>
      </w:pPr>
    </w:p>
    <w:p w:rsidR="00E83D65" w:rsidRDefault="00E83D65" w:rsidP="00D82B5A">
      <w:pPr>
        <w:rPr>
          <w:rFonts w:ascii="Corbel" w:hAnsi="Corbel"/>
          <w:sz w:val="32"/>
        </w:rPr>
      </w:pPr>
    </w:p>
    <w:p w:rsidR="00E83D65" w:rsidRDefault="00E83D65" w:rsidP="00D82B5A">
      <w:pPr>
        <w:rPr>
          <w:rFonts w:ascii="Corbel" w:hAnsi="Corbel"/>
          <w:sz w:val="32"/>
        </w:rPr>
      </w:pPr>
    </w:p>
    <w:tbl>
      <w:tblPr>
        <w:tblpPr w:leftFromText="180" w:rightFromText="180" w:vertAnchor="page" w:horzAnchor="margin" w:tblpY="81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38"/>
        <w:gridCol w:w="4239"/>
        <w:gridCol w:w="4239"/>
      </w:tblGrid>
      <w:tr w:rsidR="003B45E5" w:rsidRPr="00983DBE" w:rsidTr="003B45E5">
        <w:tc>
          <w:tcPr>
            <w:tcW w:w="2538" w:type="dxa"/>
            <w:shd w:val="clear" w:color="auto" w:fill="31849B"/>
            <w:vAlign w:val="center"/>
          </w:tcPr>
          <w:p w:rsidR="003B45E5" w:rsidRPr="00983DBE" w:rsidRDefault="003B45E5" w:rsidP="003B45E5">
            <w:pPr>
              <w:spacing w:after="0" w:line="240" w:lineRule="auto"/>
              <w:jc w:val="center"/>
              <w:rPr>
                <w:rFonts w:ascii="Corbel" w:hAnsi="Corbel"/>
                <w:b/>
                <w:color w:val="FFFFFF"/>
                <w:sz w:val="24"/>
              </w:rPr>
            </w:pPr>
            <w:r w:rsidRPr="00983DBE">
              <w:rPr>
                <w:rFonts w:ascii="Corbel" w:hAnsi="Corbel"/>
                <w:b/>
                <w:color w:val="FFFFFF"/>
                <w:sz w:val="24"/>
              </w:rPr>
              <w:t>CRITERIA</w:t>
            </w:r>
          </w:p>
        </w:tc>
        <w:tc>
          <w:tcPr>
            <w:tcW w:w="4239" w:type="dxa"/>
            <w:shd w:val="clear" w:color="auto" w:fill="31849B"/>
          </w:tcPr>
          <w:p w:rsidR="003B45E5" w:rsidRPr="00983DBE" w:rsidRDefault="003B45E5" w:rsidP="003B45E5">
            <w:pPr>
              <w:spacing w:after="0" w:line="240" w:lineRule="auto"/>
              <w:jc w:val="center"/>
              <w:rPr>
                <w:rFonts w:ascii="Corbel" w:hAnsi="Corbel"/>
                <w:b/>
                <w:color w:val="FFFFFF"/>
                <w:sz w:val="24"/>
              </w:rPr>
            </w:pPr>
            <w:r w:rsidRPr="00983DBE">
              <w:rPr>
                <w:rFonts w:ascii="Corbel" w:hAnsi="Corbel"/>
                <w:b/>
                <w:color w:val="FFFFFF"/>
                <w:sz w:val="24"/>
              </w:rPr>
              <w:t>PRE-ASSESSMENT</w:t>
            </w:r>
          </w:p>
        </w:tc>
        <w:tc>
          <w:tcPr>
            <w:tcW w:w="4239" w:type="dxa"/>
            <w:shd w:val="clear" w:color="auto" w:fill="31849B"/>
          </w:tcPr>
          <w:p w:rsidR="003B45E5" w:rsidRPr="00983DBE" w:rsidRDefault="003B45E5" w:rsidP="003B45E5">
            <w:pPr>
              <w:spacing w:after="0" w:line="240" w:lineRule="auto"/>
              <w:jc w:val="center"/>
              <w:rPr>
                <w:rFonts w:ascii="Corbel" w:hAnsi="Corbel"/>
                <w:color w:val="FFFFFF"/>
                <w:sz w:val="32"/>
              </w:rPr>
            </w:pPr>
            <w:r w:rsidRPr="00983DBE">
              <w:rPr>
                <w:rFonts w:ascii="Corbel" w:hAnsi="Corbel"/>
                <w:b/>
                <w:color w:val="FFFFFF"/>
                <w:sz w:val="24"/>
              </w:rPr>
              <w:t>POST-ASSESSMENT</w:t>
            </w:r>
          </w:p>
        </w:tc>
      </w:tr>
      <w:tr w:rsidR="003B45E5" w:rsidRPr="00983DBE" w:rsidTr="003B45E5">
        <w:trPr>
          <w:trHeight w:val="652"/>
        </w:trPr>
        <w:tc>
          <w:tcPr>
            <w:tcW w:w="2538" w:type="dxa"/>
            <w:vMerge w:val="restart"/>
            <w:vAlign w:val="center"/>
          </w:tcPr>
          <w:p w:rsidR="003B45E5" w:rsidRPr="00983DBE" w:rsidRDefault="003B45E5" w:rsidP="003B45E5">
            <w:pPr>
              <w:spacing w:after="0" w:line="240" w:lineRule="auto"/>
              <w:rPr>
                <w:rFonts w:ascii="Corbel" w:hAnsi="Corbel"/>
                <w:sz w:val="32"/>
              </w:rPr>
            </w:pPr>
            <w:r w:rsidRPr="00983DBE">
              <w:rPr>
                <w:rFonts w:ascii="Corbel" w:hAnsi="Corbel"/>
                <w:b/>
                <w:sz w:val="24"/>
              </w:rPr>
              <w:lastRenderedPageBreak/>
              <w:t>Number of questions on the assessment</w:t>
            </w:r>
          </w:p>
        </w:tc>
        <w:tc>
          <w:tcPr>
            <w:tcW w:w="4239" w:type="dxa"/>
          </w:tcPr>
          <w:p w:rsidR="003B45E5" w:rsidRPr="00983DBE" w:rsidRDefault="003B45E5" w:rsidP="003B45E5">
            <w:pPr>
              <w:spacing w:after="0" w:line="240" w:lineRule="auto"/>
              <w:rPr>
                <w:rFonts w:ascii="Corbel" w:hAnsi="Corbel"/>
              </w:rPr>
            </w:pPr>
            <w:r w:rsidRPr="00983DBE">
              <w:rPr>
                <w:rFonts w:ascii="Corbel" w:hAnsi="Corbel"/>
                <w:b/>
              </w:rPr>
              <w:t>Multiple Choice</w:t>
            </w:r>
          </w:p>
          <w:p w:rsidR="003B45E5" w:rsidRPr="00983DBE" w:rsidRDefault="003B45E5" w:rsidP="003B45E5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4239" w:type="dxa"/>
          </w:tcPr>
          <w:p w:rsidR="003B45E5" w:rsidRPr="00983DBE" w:rsidRDefault="003B45E5" w:rsidP="003B45E5">
            <w:pPr>
              <w:spacing w:after="0" w:line="240" w:lineRule="auto"/>
              <w:rPr>
                <w:rFonts w:ascii="Corbel" w:hAnsi="Corbel"/>
              </w:rPr>
            </w:pPr>
            <w:r w:rsidRPr="00983DBE">
              <w:rPr>
                <w:rFonts w:ascii="Corbel" w:hAnsi="Corbel"/>
                <w:b/>
              </w:rPr>
              <w:t>Multiple Choice</w:t>
            </w:r>
          </w:p>
          <w:p w:rsidR="003B45E5" w:rsidRPr="00983DBE" w:rsidRDefault="003B45E5" w:rsidP="003B45E5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3B45E5" w:rsidRPr="00983DBE" w:rsidTr="003B45E5">
        <w:trPr>
          <w:trHeight w:val="652"/>
        </w:trPr>
        <w:tc>
          <w:tcPr>
            <w:tcW w:w="2538" w:type="dxa"/>
            <w:vMerge/>
          </w:tcPr>
          <w:p w:rsidR="003B45E5" w:rsidRPr="00983DBE" w:rsidRDefault="003B45E5" w:rsidP="003B45E5">
            <w:pPr>
              <w:spacing w:after="0" w:line="240" w:lineRule="auto"/>
              <w:rPr>
                <w:rFonts w:ascii="Corbel" w:hAnsi="Corbel"/>
                <w:sz w:val="32"/>
              </w:rPr>
            </w:pPr>
          </w:p>
        </w:tc>
        <w:tc>
          <w:tcPr>
            <w:tcW w:w="4239" w:type="dxa"/>
          </w:tcPr>
          <w:p w:rsidR="003B45E5" w:rsidRPr="00983DBE" w:rsidRDefault="003B45E5" w:rsidP="003B45E5">
            <w:pPr>
              <w:spacing w:after="0" w:line="240" w:lineRule="auto"/>
              <w:rPr>
                <w:rFonts w:ascii="Corbel" w:hAnsi="Corbel"/>
                <w:b/>
              </w:rPr>
            </w:pPr>
            <w:r w:rsidRPr="00983DBE">
              <w:rPr>
                <w:rFonts w:ascii="Corbel" w:hAnsi="Corbel"/>
                <w:b/>
              </w:rPr>
              <w:t>Constructed Response</w:t>
            </w:r>
          </w:p>
          <w:p w:rsidR="003B45E5" w:rsidRPr="00983DBE" w:rsidRDefault="003B45E5" w:rsidP="003B45E5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4239" w:type="dxa"/>
          </w:tcPr>
          <w:p w:rsidR="003B45E5" w:rsidRDefault="003B45E5" w:rsidP="003B45E5">
            <w:pPr>
              <w:spacing w:after="0" w:line="240" w:lineRule="auto"/>
              <w:rPr>
                <w:rFonts w:ascii="Corbel" w:hAnsi="Corbel"/>
                <w:b/>
              </w:rPr>
            </w:pPr>
            <w:r w:rsidRPr="00983DBE">
              <w:rPr>
                <w:rFonts w:ascii="Corbel" w:hAnsi="Corbel"/>
                <w:b/>
              </w:rPr>
              <w:t>Constructed Response</w:t>
            </w:r>
          </w:p>
          <w:p w:rsidR="003B45E5" w:rsidRPr="00423B08" w:rsidRDefault="003B45E5" w:rsidP="003B45E5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3B45E5" w:rsidRPr="00983DBE" w:rsidTr="003B45E5">
        <w:trPr>
          <w:trHeight w:val="652"/>
        </w:trPr>
        <w:tc>
          <w:tcPr>
            <w:tcW w:w="2538" w:type="dxa"/>
            <w:vMerge/>
          </w:tcPr>
          <w:p w:rsidR="003B45E5" w:rsidRPr="00983DBE" w:rsidRDefault="003B45E5" w:rsidP="003B45E5">
            <w:pPr>
              <w:spacing w:after="0" w:line="240" w:lineRule="auto"/>
              <w:rPr>
                <w:rFonts w:ascii="Corbel" w:hAnsi="Corbel"/>
                <w:sz w:val="32"/>
              </w:rPr>
            </w:pPr>
          </w:p>
        </w:tc>
        <w:tc>
          <w:tcPr>
            <w:tcW w:w="4239" w:type="dxa"/>
          </w:tcPr>
          <w:p w:rsidR="003B45E5" w:rsidRPr="00983DBE" w:rsidRDefault="003B45E5" w:rsidP="003B45E5">
            <w:pPr>
              <w:spacing w:after="0" w:line="240" w:lineRule="auto"/>
              <w:rPr>
                <w:rFonts w:ascii="Corbel" w:hAnsi="Corbel"/>
              </w:rPr>
            </w:pPr>
            <w:r w:rsidRPr="00983DBE">
              <w:rPr>
                <w:rFonts w:ascii="Corbel" w:hAnsi="Corbel"/>
                <w:b/>
              </w:rPr>
              <w:t>Extended Response</w:t>
            </w:r>
          </w:p>
          <w:p w:rsidR="003B45E5" w:rsidRPr="00983DBE" w:rsidRDefault="003B45E5" w:rsidP="003B45E5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4239" w:type="dxa"/>
          </w:tcPr>
          <w:p w:rsidR="003B45E5" w:rsidRPr="00983DBE" w:rsidRDefault="003B45E5" w:rsidP="003B45E5">
            <w:pPr>
              <w:spacing w:after="0" w:line="240" w:lineRule="auto"/>
              <w:rPr>
                <w:rFonts w:ascii="Corbel" w:hAnsi="Corbel"/>
              </w:rPr>
            </w:pPr>
            <w:r w:rsidRPr="00983DBE">
              <w:rPr>
                <w:rFonts w:ascii="Corbel" w:hAnsi="Corbel"/>
                <w:b/>
              </w:rPr>
              <w:t>Extended Response</w:t>
            </w:r>
          </w:p>
          <w:p w:rsidR="003B45E5" w:rsidRPr="00983DBE" w:rsidRDefault="003B45E5" w:rsidP="003B45E5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3B45E5" w:rsidRPr="00983DBE" w:rsidTr="003B45E5">
        <w:trPr>
          <w:trHeight w:val="652"/>
        </w:trPr>
        <w:tc>
          <w:tcPr>
            <w:tcW w:w="2538" w:type="dxa"/>
            <w:vMerge/>
          </w:tcPr>
          <w:p w:rsidR="003B45E5" w:rsidRPr="00983DBE" w:rsidRDefault="003B45E5" w:rsidP="003B45E5">
            <w:pPr>
              <w:spacing w:after="0" w:line="240" w:lineRule="auto"/>
              <w:rPr>
                <w:rFonts w:ascii="Corbel" w:hAnsi="Corbel"/>
                <w:sz w:val="32"/>
              </w:rPr>
            </w:pPr>
          </w:p>
        </w:tc>
        <w:tc>
          <w:tcPr>
            <w:tcW w:w="4239" w:type="dxa"/>
          </w:tcPr>
          <w:p w:rsidR="003B45E5" w:rsidRPr="00983DBE" w:rsidRDefault="003B45E5" w:rsidP="003B45E5">
            <w:pPr>
              <w:spacing w:after="0" w:line="240" w:lineRule="auto"/>
              <w:rPr>
                <w:rFonts w:ascii="Corbel" w:hAnsi="Corbel"/>
                <w:b/>
              </w:rPr>
            </w:pPr>
            <w:r w:rsidRPr="00983DBE">
              <w:rPr>
                <w:rFonts w:ascii="Corbel" w:hAnsi="Corbel"/>
                <w:b/>
              </w:rPr>
              <w:t>Performance Task</w:t>
            </w:r>
          </w:p>
          <w:p w:rsidR="003B45E5" w:rsidRPr="00983DBE" w:rsidRDefault="003B45E5" w:rsidP="003B45E5">
            <w:pPr>
              <w:spacing w:after="0" w:line="240" w:lineRule="auto"/>
              <w:rPr>
                <w:rFonts w:ascii="Corbel" w:hAnsi="Corbel"/>
                <w:b/>
              </w:rPr>
            </w:pPr>
          </w:p>
        </w:tc>
        <w:tc>
          <w:tcPr>
            <w:tcW w:w="4239" w:type="dxa"/>
          </w:tcPr>
          <w:p w:rsidR="003B45E5" w:rsidRPr="00983DBE" w:rsidRDefault="003B45E5" w:rsidP="003B45E5">
            <w:pPr>
              <w:spacing w:after="0" w:line="240" w:lineRule="auto"/>
              <w:rPr>
                <w:rFonts w:ascii="Corbel" w:hAnsi="Corbel"/>
                <w:b/>
              </w:rPr>
            </w:pPr>
            <w:r w:rsidRPr="00983DBE">
              <w:rPr>
                <w:rFonts w:ascii="Corbel" w:hAnsi="Corbel"/>
                <w:b/>
              </w:rPr>
              <w:t>Performance Task</w:t>
            </w:r>
          </w:p>
        </w:tc>
      </w:tr>
      <w:tr w:rsidR="003B45E5" w:rsidRPr="00983DBE" w:rsidTr="003B45E5">
        <w:trPr>
          <w:trHeight w:val="1169"/>
        </w:trPr>
        <w:tc>
          <w:tcPr>
            <w:tcW w:w="2538" w:type="dxa"/>
            <w:shd w:val="clear" w:color="auto" w:fill="EBF6F9"/>
            <w:vAlign w:val="center"/>
          </w:tcPr>
          <w:p w:rsidR="003B45E5" w:rsidRPr="00983DBE" w:rsidRDefault="003B45E5" w:rsidP="003B45E5">
            <w:pPr>
              <w:spacing w:after="0" w:line="240" w:lineRule="auto"/>
              <w:rPr>
                <w:rFonts w:ascii="Corbel" w:hAnsi="Corbel"/>
                <w:b/>
                <w:sz w:val="24"/>
              </w:rPr>
            </w:pPr>
            <w:r w:rsidRPr="00983DBE">
              <w:rPr>
                <w:rFonts w:ascii="Corbel" w:hAnsi="Corbel"/>
                <w:b/>
                <w:sz w:val="24"/>
              </w:rPr>
              <w:t>Length of time</w:t>
            </w:r>
          </w:p>
        </w:tc>
        <w:tc>
          <w:tcPr>
            <w:tcW w:w="4239" w:type="dxa"/>
            <w:shd w:val="clear" w:color="auto" w:fill="EBF6F9"/>
            <w:vAlign w:val="center"/>
          </w:tcPr>
          <w:p w:rsidR="003B45E5" w:rsidRPr="00423B08" w:rsidRDefault="003B45E5" w:rsidP="003B45E5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4239" w:type="dxa"/>
            <w:shd w:val="clear" w:color="auto" w:fill="EBF6F9"/>
            <w:vAlign w:val="center"/>
          </w:tcPr>
          <w:p w:rsidR="003B45E5" w:rsidRPr="00423B08" w:rsidRDefault="003B45E5" w:rsidP="003B45E5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3B45E5" w:rsidRPr="00983DBE" w:rsidTr="003B45E5">
        <w:trPr>
          <w:trHeight w:val="2861"/>
        </w:trPr>
        <w:tc>
          <w:tcPr>
            <w:tcW w:w="2538" w:type="dxa"/>
          </w:tcPr>
          <w:p w:rsidR="003B45E5" w:rsidRPr="00983DBE" w:rsidRDefault="003B45E5" w:rsidP="003B45E5">
            <w:pPr>
              <w:spacing w:after="0" w:line="240" w:lineRule="auto"/>
              <w:rPr>
                <w:rFonts w:ascii="Corbel" w:hAnsi="Corbel"/>
                <w:sz w:val="32"/>
              </w:rPr>
            </w:pPr>
            <w:r w:rsidRPr="00983DBE">
              <w:rPr>
                <w:rFonts w:ascii="Corbel" w:hAnsi="Corbel"/>
                <w:b/>
                <w:sz w:val="24"/>
              </w:rPr>
              <w:t xml:space="preserve">Resources needed  </w:t>
            </w:r>
            <w:r w:rsidRPr="00983DBE">
              <w:rPr>
                <w:rFonts w:ascii="Corbel" w:hAnsi="Corbel"/>
                <w:sz w:val="24"/>
              </w:rPr>
              <w:t>(i.e. technologies, reading passages, diagrams)</w:t>
            </w:r>
          </w:p>
        </w:tc>
        <w:tc>
          <w:tcPr>
            <w:tcW w:w="4239" w:type="dxa"/>
          </w:tcPr>
          <w:p w:rsidR="003B45E5" w:rsidRPr="00423B08" w:rsidRDefault="003B45E5" w:rsidP="003B45E5">
            <w:pPr>
              <w:spacing w:after="0" w:line="240" w:lineRule="auto"/>
              <w:rPr>
                <w:rFonts w:ascii="Corbel" w:hAnsi="Corbel"/>
              </w:rPr>
            </w:pPr>
            <w:r w:rsidRPr="00423B08">
              <w:rPr>
                <w:rFonts w:ascii="Corbel" w:hAnsi="Corbel"/>
              </w:rPr>
              <w:t>Diagrams, selected texts (excerpts) web resources</w:t>
            </w:r>
          </w:p>
        </w:tc>
        <w:tc>
          <w:tcPr>
            <w:tcW w:w="4239" w:type="dxa"/>
          </w:tcPr>
          <w:p w:rsidR="003B45E5" w:rsidRPr="00423B08" w:rsidRDefault="003B45E5" w:rsidP="003B45E5">
            <w:pPr>
              <w:spacing w:after="0" w:line="240" w:lineRule="auto"/>
              <w:rPr>
                <w:rFonts w:ascii="Corbel" w:hAnsi="Corbel"/>
              </w:rPr>
            </w:pPr>
            <w:r w:rsidRPr="00423B08">
              <w:rPr>
                <w:rFonts w:ascii="Corbel" w:hAnsi="Corbel"/>
              </w:rPr>
              <w:t>Diagrams, selected texts (excerpts) web resources</w:t>
            </w:r>
          </w:p>
        </w:tc>
      </w:tr>
      <w:tr w:rsidR="003B45E5" w:rsidRPr="00983DBE" w:rsidTr="003B45E5">
        <w:trPr>
          <w:trHeight w:val="2119"/>
        </w:trPr>
        <w:tc>
          <w:tcPr>
            <w:tcW w:w="2538" w:type="dxa"/>
            <w:shd w:val="clear" w:color="auto" w:fill="EBF6F9"/>
          </w:tcPr>
          <w:p w:rsidR="003B45E5" w:rsidRPr="00983DBE" w:rsidRDefault="003B45E5" w:rsidP="003B45E5">
            <w:pPr>
              <w:spacing w:after="0" w:line="240" w:lineRule="auto"/>
              <w:rPr>
                <w:rFonts w:ascii="Corbel" w:hAnsi="Corbel"/>
                <w:b/>
                <w:sz w:val="24"/>
              </w:rPr>
            </w:pPr>
            <w:r w:rsidRPr="00983DBE">
              <w:rPr>
                <w:rFonts w:ascii="Corbel" w:hAnsi="Corbel"/>
                <w:b/>
                <w:sz w:val="24"/>
              </w:rPr>
              <w:t>Administration and proctoring needs</w:t>
            </w:r>
          </w:p>
          <w:p w:rsidR="003B45E5" w:rsidRPr="00983DBE" w:rsidRDefault="003B45E5" w:rsidP="003B45E5">
            <w:pPr>
              <w:spacing w:after="0" w:line="240" w:lineRule="auto"/>
              <w:rPr>
                <w:rFonts w:ascii="Corbel" w:hAnsi="Corbel"/>
                <w:sz w:val="32"/>
              </w:rPr>
            </w:pPr>
            <w:r w:rsidRPr="00983DBE">
              <w:rPr>
                <w:rFonts w:ascii="Corbel" w:hAnsi="Corbel"/>
                <w:sz w:val="24"/>
              </w:rPr>
              <w:t>(i.e. test must be read to students)</w:t>
            </w:r>
          </w:p>
        </w:tc>
        <w:tc>
          <w:tcPr>
            <w:tcW w:w="4239" w:type="dxa"/>
            <w:shd w:val="clear" w:color="auto" w:fill="EBF6F9"/>
          </w:tcPr>
          <w:p w:rsidR="003B45E5" w:rsidRPr="00423B08" w:rsidRDefault="003B45E5" w:rsidP="003B45E5">
            <w:pPr>
              <w:spacing w:after="0" w:line="240" w:lineRule="auto"/>
              <w:rPr>
                <w:rFonts w:ascii="Corbel" w:hAnsi="Corbel"/>
              </w:rPr>
            </w:pPr>
            <w:r w:rsidRPr="00423B08">
              <w:rPr>
                <w:rFonts w:ascii="Corbel" w:hAnsi="Corbel"/>
              </w:rPr>
              <w:t>Some students will require modifications (i.e. test read, extended time, separate location)</w:t>
            </w:r>
          </w:p>
        </w:tc>
        <w:tc>
          <w:tcPr>
            <w:tcW w:w="4239" w:type="dxa"/>
            <w:shd w:val="clear" w:color="auto" w:fill="EBF6F9"/>
          </w:tcPr>
          <w:p w:rsidR="003B45E5" w:rsidRPr="00423B08" w:rsidRDefault="003B45E5" w:rsidP="003B45E5">
            <w:pPr>
              <w:spacing w:after="0" w:line="240" w:lineRule="auto"/>
              <w:rPr>
                <w:rFonts w:ascii="Corbel" w:hAnsi="Corbel"/>
              </w:rPr>
            </w:pPr>
            <w:r w:rsidRPr="00423B08">
              <w:rPr>
                <w:rFonts w:ascii="Corbel" w:hAnsi="Corbel"/>
              </w:rPr>
              <w:t>Some students will require modifications (i.e. test read, extended time, separate location)</w:t>
            </w:r>
          </w:p>
        </w:tc>
      </w:tr>
      <w:tr w:rsidR="003B45E5" w:rsidRPr="00983DBE" w:rsidTr="003B45E5">
        <w:trPr>
          <w:trHeight w:val="2119"/>
        </w:trPr>
        <w:tc>
          <w:tcPr>
            <w:tcW w:w="2538" w:type="dxa"/>
          </w:tcPr>
          <w:p w:rsidR="003B45E5" w:rsidRPr="00983DBE" w:rsidRDefault="003B45E5" w:rsidP="003B45E5">
            <w:pPr>
              <w:spacing w:after="0" w:line="240" w:lineRule="auto"/>
              <w:rPr>
                <w:rFonts w:ascii="Corbel" w:hAnsi="Corbel"/>
                <w:b/>
                <w:sz w:val="24"/>
              </w:rPr>
            </w:pPr>
            <w:r w:rsidRPr="00983DBE">
              <w:rPr>
                <w:rFonts w:ascii="Corbel" w:hAnsi="Corbel"/>
                <w:b/>
                <w:sz w:val="24"/>
              </w:rPr>
              <w:t xml:space="preserve">Scoring needs </w:t>
            </w:r>
          </w:p>
          <w:p w:rsidR="003B45E5" w:rsidRPr="00983DBE" w:rsidRDefault="003B45E5" w:rsidP="003B45E5">
            <w:pPr>
              <w:spacing w:after="0" w:line="240" w:lineRule="auto"/>
              <w:rPr>
                <w:rFonts w:ascii="Corbel" w:hAnsi="Corbel"/>
                <w:sz w:val="32"/>
              </w:rPr>
            </w:pPr>
            <w:r w:rsidRPr="00983DBE">
              <w:rPr>
                <w:rFonts w:ascii="Corbel" w:hAnsi="Corbel"/>
                <w:sz w:val="24"/>
              </w:rPr>
              <w:t>(i.e. scanner)</w:t>
            </w:r>
          </w:p>
        </w:tc>
        <w:tc>
          <w:tcPr>
            <w:tcW w:w="4239" w:type="dxa"/>
          </w:tcPr>
          <w:p w:rsidR="003B45E5" w:rsidRPr="00423B08" w:rsidRDefault="003B45E5" w:rsidP="003B45E5">
            <w:pPr>
              <w:spacing w:after="0" w:line="240" w:lineRule="auto"/>
              <w:rPr>
                <w:rFonts w:ascii="Corbel" w:hAnsi="Corbel"/>
              </w:rPr>
            </w:pPr>
            <w:bookmarkStart w:id="0" w:name="_GoBack"/>
            <w:bookmarkEnd w:id="0"/>
          </w:p>
        </w:tc>
        <w:tc>
          <w:tcPr>
            <w:tcW w:w="4239" w:type="dxa"/>
          </w:tcPr>
          <w:p w:rsidR="003B45E5" w:rsidRPr="00423B08" w:rsidRDefault="003B45E5" w:rsidP="003B45E5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3B45E5" w:rsidRPr="00983DBE" w:rsidTr="003B45E5">
        <w:trPr>
          <w:trHeight w:val="2119"/>
        </w:trPr>
        <w:tc>
          <w:tcPr>
            <w:tcW w:w="2538" w:type="dxa"/>
            <w:shd w:val="clear" w:color="auto" w:fill="EBF6F9"/>
          </w:tcPr>
          <w:p w:rsidR="003B45E5" w:rsidRPr="00983DBE" w:rsidRDefault="003B45E5" w:rsidP="003B45E5">
            <w:pPr>
              <w:spacing w:after="0" w:line="240" w:lineRule="auto"/>
              <w:rPr>
                <w:rFonts w:ascii="Corbel" w:hAnsi="Corbel"/>
                <w:sz w:val="32"/>
              </w:rPr>
            </w:pPr>
            <w:r w:rsidRPr="00983DBE">
              <w:rPr>
                <w:rFonts w:ascii="Corbel" w:hAnsi="Corbel"/>
                <w:b/>
                <w:sz w:val="24"/>
              </w:rPr>
              <w:t>Modifications and Accommodations</w:t>
            </w:r>
          </w:p>
        </w:tc>
        <w:tc>
          <w:tcPr>
            <w:tcW w:w="4239" w:type="dxa"/>
            <w:shd w:val="clear" w:color="auto" w:fill="EBF6F9"/>
          </w:tcPr>
          <w:p w:rsidR="003B45E5" w:rsidRPr="00983DBE" w:rsidRDefault="003B45E5" w:rsidP="003B45E5">
            <w:pPr>
              <w:spacing w:after="0" w:line="240" w:lineRule="auto"/>
              <w:rPr>
                <w:rFonts w:ascii="Corbel" w:hAnsi="Corbel"/>
                <w:b/>
              </w:rPr>
            </w:pPr>
          </w:p>
        </w:tc>
        <w:tc>
          <w:tcPr>
            <w:tcW w:w="4239" w:type="dxa"/>
            <w:shd w:val="clear" w:color="auto" w:fill="EBF6F9"/>
          </w:tcPr>
          <w:p w:rsidR="003B45E5" w:rsidRPr="00983DBE" w:rsidRDefault="003B45E5" w:rsidP="003B45E5">
            <w:pPr>
              <w:spacing w:after="0" w:line="240" w:lineRule="auto"/>
              <w:rPr>
                <w:rFonts w:ascii="Corbel" w:hAnsi="Corbel"/>
                <w:b/>
              </w:rPr>
            </w:pPr>
          </w:p>
        </w:tc>
      </w:tr>
    </w:tbl>
    <w:p w:rsidR="00E83D65" w:rsidRDefault="00E83D65" w:rsidP="00D82B5A">
      <w:pPr>
        <w:rPr>
          <w:rFonts w:ascii="Corbel" w:hAnsi="Corbel"/>
          <w:sz w:val="32"/>
        </w:rPr>
      </w:pPr>
    </w:p>
    <w:p w:rsidR="00E83D65" w:rsidRDefault="00E83D65" w:rsidP="00D82B5A">
      <w:pPr>
        <w:rPr>
          <w:rFonts w:ascii="Corbel" w:hAnsi="Corbel"/>
          <w:sz w:val="32"/>
        </w:rPr>
      </w:pPr>
    </w:p>
    <w:p w:rsidR="00E83D65" w:rsidRDefault="00E83D65" w:rsidP="00D82B5A">
      <w:pPr>
        <w:rPr>
          <w:rFonts w:ascii="Corbel" w:hAnsi="Corbel"/>
          <w:sz w:val="32"/>
        </w:rPr>
      </w:pPr>
    </w:p>
    <w:p w:rsidR="00E83D65" w:rsidRDefault="00E83D65" w:rsidP="00D82B5A">
      <w:pPr>
        <w:rPr>
          <w:rFonts w:ascii="Corbel" w:hAnsi="Corbel"/>
          <w:sz w:val="32"/>
        </w:rPr>
      </w:pPr>
    </w:p>
    <w:p w:rsidR="00E83D65" w:rsidRDefault="00E83D65" w:rsidP="00D82B5A">
      <w:pPr>
        <w:rPr>
          <w:rFonts w:ascii="Corbel" w:hAnsi="Corbel"/>
          <w:sz w:val="32"/>
        </w:rPr>
      </w:pPr>
    </w:p>
    <w:p w:rsidR="00E83D65" w:rsidRDefault="00E83D65" w:rsidP="00D82B5A">
      <w:pPr>
        <w:rPr>
          <w:rFonts w:ascii="Corbel" w:hAnsi="Corbel"/>
          <w:sz w:val="32"/>
        </w:rPr>
      </w:pPr>
    </w:p>
    <w:p w:rsidR="00E83D65" w:rsidRDefault="00E83D65" w:rsidP="00D82B5A">
      <w:pPr>
        <w:rPr>
          <w:rFonts w:ascii="Corbel" w:hAnsi="Corbel"/>
          <w:sz w:val="32"/>
        </w:rPr>
      </w:pPr>
    </w:p>
    <w:p w:rsidR="00E83D65" w:rsidRDefault="00E83D65" w:rsidP="00D82B5A">
      <w:pPr>
        <w:rPr>
          <w:rFonts w:ascii="Corbel" w:hAnsi="Corbel"/>
          <w:sz w:val="32"/>
        </w:rPr>
      </w:pPr>
    </w:p>
    <w:p w:rsidR="00E83D65" w:rsidRDefault="00E83D65" w:rsidP="00D82B5A">
      <w:pPr>
        <w:rPr>
          <w:rFonts w:ascii="Corbel" w:hAnsi="Corbel"/>
          <w:sz w:val="32"/>
        </w:rPr>
      </w:pPr>
    </w:p>
    <w:p w:rsidR="00E83D65" w:rsidRDefault="00E83D65" w:rsidP="00D82B5A">
      <w:pPr>
        <w:rPr>
          <w:rFonts w:ascii="Corbel" w:hAnsi="Corbel"/>
          <w:sz w:val="32"/>
        </w:rPr>
      </w:pPr>
    </w:p>
    <w:p w:rsidR="00E83D65" w:rsidRDefault="00E83D65" w:rsidP="00D82B5A">
      <w:pPr>
        <w:rPr>
          <w:rFonts w:ascii="Corbel" w:hAnsi="Corbel"/>
          <w:sz w:val="32"/>
        </w:rPr>
      </w:pPr>
    </w:p>
    <w:p w:rsidR="00E83D65" w:rsidRDefault="00E83D65" w:rsidP="00D82B5A">
      <w:pPr>
        <w:rPr>
          <w:rFonts w:ascii="Corbel" w:hAnsi="Corbel"/>
          <w:sz w:val="32"/>
        </w:rPr>
      </w:pPr>
    </w:p>
    <w:p w:rsidR="00E83D65" w:rsidRDefault="00E83D65" w:rsidP="00D82B5A">
      <w:pPr>
        <w:rPr>
          <w:rFonts w:ascii="Corbel" w:hAnsi="Corbel"/>
          <w:sz w:val="32"/>
        </w:rPr>
      </w:pPr>
      <w:r>
        <w:rPr>
          <w:rFonts w:ascii="Corbel" w:hAnsi="Corbel"/>
          <w:sz w:val="32"/>
        </w:rPr>
        <w:t xml:space="preserve">Assessment Construct: </w:t>
      </w:r>
    </w:p>
    <w:p w:rsidR="00E83D65" w:rsidRDefault="00E83D65"/>
    <w:sectPr w:rsidR="00E83D65" w:rsidSect="008F5108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EB270B"/>
    <w:multiLevelType w:val="hybridMultilevel"/>
    <w:tmpl w:val="050E2EBA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61E31AB6"/>
    <w:multiLevelType w:val="hybridMultilevel"/>
    <w:tmpl w:val="FF920B4E"/>
    <w:lvl w:ilvl="0" w:tplc="3A1C9564">
      <w:start w:val="1"/>
      <w:numFmt w:val="bullet"/>
      <w:lvlText w:val="£"/>
      <w:lvlJc w:val="left"/>
      <w:pPr>
        <w:ind w:left="1080" w:hanging="360"/>
      </w:pPr>
      <w:rPr>
        <w:rFonts w:ascii="Wingdings 2" w:hAnsi="Wingdings 2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B5A"/>
    <w:rsid w:val="0015040F"/>
    <w:rsid w:val="002D3839"/>
    <w:rsid w:val="003777DA"/>
    <w:rsid w:val="00383AFE"/>
    <w:rsid w:val="003B45E5"/>
    <w:rsid w:val="00423B08"/>
    <w:rsid w:val="004B37F4"/>
    <w:rsid w:val="00505BB6"/>
    <w:rsid w:val="00571B80"/>
    <w:rsid w:val="00581E29"/>
    <w:rsid w:val="00634D7C"/>
    <w:rsid w:val="006666A9"/>
    <w:rsid w:val="006E15A4"/>
    <w:rsid w:val="007D4F90"/>
    <w:rsid w:val="008E0680"/>
    <w:rsid w:val="008F2ED5"/>
    <w:rsid w:val="008F5108"/>
    <w:rsid w:val="008F7F96"/>
    <w:rsid w:val="00957394"/>
    <w:rsid w:val="00983DBE"/>
    <w:rsid w:val="00A429E5"/>
    <w:rsid w:val="00AB0DA6"/>
    <w:rsid w:val="00B32D07"/>
    <w:rsid w:val="00BB60DE"/>
    <w:rsid w:val="00D61A5B"/>
    <w:rsid w:val="00D7203E"/>
    <w:rsid w:val="00D82B5A"/>
    <w:rsid w:val="00E74D09"/>
    <w:rsid w:val="00E83D65"/>
    <w:rsid w:val="00F344C2"/>
    <w:rsid w:val="00FA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D7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82B5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573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D7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82B5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573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PRIORITY TOPICS CONSENSUS MAP</vt:lpstr>
    </vt:vector>
  </TitlesOfParts>
  <Company>Erie 1 BOCES</Company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PRIORITY TOPICS CONSENSUS MAP</dc:title>
  <dc:creator>jconklin-frank</dc:creator>
  <cp:lastModifiedBy>E1 Staff</cp:lastModifiedBy>
  <cp:revision>2</cp:revision>
  <dcterms:created xsi:type="dcterms:W3CDTF">2012-08-24T13:27:00Z</dcterms:created>
  <dcterms:modified xsi:type="dcterms:W3CDTF">2012-08-24T13:27:00Z</dcterms:modified>
</cp:coreProperties>
</file>